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9E8" w:rsidRDefault="00C65C78">
      <w:pPr>
        <w:ind w:left="960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 xml:space="preserve">    </w:t>
      </w:r>
      <w:r w:rsidR="00E12EC2">
        <w:rPr>
          <w:rFonts w:ascii="Calibri" w:eastAsia="Calibri" w:hAnsi="Calibri" w:cs="Calibri"/>
          <w:color w:val="002060"/>
          <w:sz w:val="40"/>
          <w:szCs w:val="40"/>
        </w:rPr>
        <w:t>Национальная академия образования имени И. Алтынсарина</w:t>
      </w:r>
    </w:p>
    <w:p w:rsidR="000A49E8" w:rsidRDefault="00E12EC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899160</wp:posOffset>
                </wp:positionV>
                <wp:extent cx="7680325" cy="267843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0325" cy="267843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" o:spid="_x0000_s1026" style="position:absolute;margin-left:2pt;margin-top:70.8pt;width:604.75pt;height:210.9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ECFF" stroked="f"/>
            </w:pict>
          </mc:Fallback>
        </mc:AlternateContent>
      </w: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27" w:lineRule="exact"/>
        <w:rPr>
          <w:sz w:val="24"/>
          <w:szCs w:val="24"/>
        </w:rPr>
      </w:pPr>
    </w:p>
    <w:p w:rsidR="000A49E8" w:rsidRDefault="00E12EC2">
      <w:pPr>
        <w:spacing w:line="235" w:lineRule="auto"/>
        <w:ind w:left="3580" w:right="10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48"/>
          <w:szCs w:val="48"/>
        </w:rPr>
        <w:t>ОБ ОСОБЕННОСТЯХ ОРГАНИЗАЦИИ ОБРАЗОВАТЕЛЬНОГО ПРОЦЕССА В ОБЩЕОБРАЗОВАТЕЛЬНЫХ ШКОЛАХ РЕСПУБЛИКИ КАЗАХСТАН</w:t>
      </w:r>
    </w:p>
    <w:p w:rsidR="000A49E8" w:rsidRDefault="000A49E8">
      <w:pPr>
        <w:spacing w:line="9" w:lineRule="exact"/>
        <w:rPr>
          <w:sz w:val="24"/>
          <w:szCs w:val="24"/>
        </w:rPr>
      </w:pPr>
    </w:p>
    <w:p w:rsidR="000A49E8" w:rsidRDefault="00E12EC2">
      <w:pPr>
        <w:ind w:left="39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48"/>
          <w:szCs w:val="48"/>
        </w:rPr>
        <w:t>В 2020-2021 УЧЕБНОМ ГОДУ</w:t>
      </w:r>
    </w:p>
    <w:p w:rsidR="000A49E8" w:rsidRDefault="000A49E8">
      <w:pPr>
        <w:sectPr w:rsidR="000A49E8">
          <w:pgSz w:w="14400" w:h="10800" w:orient="landscape"/>
          <w:pgMar w:top="570" w:right="1380" w:bottom="196" w:left="1440" w:header="0" w:footer="0" w:gutter="0"/>
          <w:cols w:space="720" w:equalWidth="0">
            <w:col w:w="11580"/>
          </w:cols>
        </w:sect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00" w:lineRule="exact"/>
        <w:rPr>
          <w:sz w:val="24"/>
          <w:szCs w:val="24"/>
        </w:rPr>
      </w:pPr>
    </w:p>
    <w:p w:rsidR="000A49E8" w:rsidRDefault="000A49E8">
      <w:pPr>
        <w:spacing w:line="217" w:lineRule="exact"/>
        <w:rPr>
          <w:sz w:val="24"/>
          <w:szCs w:val="24"/>
        </w:rPr>
      </w:pPr>
    </w:p>
    <w:p w:rsidR="000A49E8" w:rsidRDefault="00E12EC2">
      <w:pPr>
        <w:ind w:right="-279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35"/>
          <w:szCs w:val="35"/>
        </w:rPr>
        <w:t>г. Нур-Султан - 2020 г.</w:t>
      </w:r>
    </w:p>
    <w:p w:rsidR="000A49E8" w:rsidRDefault="000A49E8">
      <w:pPr>
        <w:sectPr w:rsidR="000A49E8">
          <w:type w:val="continuous"/>
          <w:pgSz w:w="14400" w:h="10800" w:orient="landscape"/>
          <w:pgMar w:top="570" w:right="1380" w:bottom="196" w:left="1440" w:header="0" w:footer="0" w:gutter="0"/>
          <w:cols w:space="720" w:equalWidth="0">
            <w:col w:w="11580"/>
          </w:cols>
        </w:sectPr>
      </w:pPr>
    </w:p>
    <w:p w:rsidR="000A49E8" w:rsidRDefault="00E12EC2">
      <w:pPr>
        <w:ind w:right="8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lastRenderedPageBreak/>
        <w:t>ОСОБЕННОСТИ 2020-2021 УЧЕБНОГО ГОДА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6016" behindDoc="1" locked="0" layoutInCell="0" allowOverlap="1">
            <wp:simplePos x="0" y="0"/>
            <wp:positionH relativeFrom="column">
              <wp:posOffset>-257175</wp:posOffset>
            </wp:positionH>
            <wp:positionV relativeFrom="paragraph">
              <wp:posOffset>163830</wp:posOffset>
            </wp:positionV>
            <wp:extent cx="9046210" cy="6184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210" cy="618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ectPr w:rsidR="000A49E8">
          <w:pgSz w:w="14400" w:h="10800" w:orient="landscape"/>
          <w:pgMar w:top="313" w:right="440" w:bottom="0" w:left="560" w:header="0" w:footer="0" w:gutter="0"/>
          <w:cols w:space="720" w:equalWidth="0">
            <w:col w:w="13400"/>
          </w:cols>
        </w:sect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86" w:lineRule="exact"/>
        <w:rPr>
          <w:sz w:val="20"/>
          <w:szCs w:val="20"/>
        </w:rPr>
      </w:pPr>
    </w:p>
    <w:p w:rsidR="000A49E8" w:rsidRDefault="00E12EC2">
      <w:pPr>
        <w:spacing w:line="254" w:lineRule="auto"/>
        <w:ind w:left="48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7"/>
          <w:szCs w:val="27"/>
        </w:rPr>
        <w:t>2020-2021 учебный год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76" w:lineRule="exact"/>
        <w:rPr>
          <w:sz w:val="20"/>
          <w:szCs w:val="20"/>
        </w:rPr>
      </w:pPr>
    </w:p>
    <w:p w:rsidR="000A49E8" w:rsidRDefault="00E12EC2">
      <w:pPr>
        <w:spacing w:line="245" w:lineRule="auto"/>
        <w:ind w:left="3460" w:firstLine="1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36"/>
          <w:szCs w:val="36"/>
        </w:rPr>
        <w:t>Переход на обновленное содержание образования 11-го класса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46" w:lineRule="exact"/>
        <w:rPr>
          <w:sz w:val="20"/>
          <w:szCs w:val="20"/>
        </w:rPr>
      </w:pPr>
    </w:p>
    <w:p w:rsidR="000A49E8" w:rsidRDefault="00E12EC2">
      <w:pPr>
        <w:spacing w:line="245" w:lineRule="auto"/>
        <w:ind w:left="360" w:right="600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36"/>
          <w:szCs w:val="36"/>
        </w:rPr>
        <w:t>Внедрение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36"/>
          <w:szCs w:val="36"/>
        </w:rPr>
        <w:t>новых предметов в 11-м классе (Графика и проектирование, Оновы предпринимательства и бизнеса, НВТП)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6" w:lineRule="exact"/>
        <w:rPr>
          <w:sz w:val="20"/>
          <w:szCs w:val="20"/>
        </w:rPr>
      </w:pPr>
    </w:p>
    <w:p w:rsidR="000A49E8" w:rsidRDefault="00E12EC2">
      <w:pPr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36"/>
          <w:szCs w:val="36"/>
        </w:rPr>
        <w:t>Апробация учебников «Әліппе», «Ана тілі» в 1-м классе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03" w:lineRule="exact"/>
        <w:rPr>
          <w:sz w:val="20"/>
          <w:szCs w:val="20"/>
        </w:rPr>
      </w:pPr>
    </w:p>
    <w:p w:rsidR="000A49E8" w:rsidRDefault="00E12EC2">
      <w:pPr>
        <w:spacing w:line="245" w:lineRule="auto"/>
        <w:ind w:left="60" w:right="3080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36"/>
          <w:szCs w:val="36"/>
        </w:rPr>
        <w:t>Организация учебного процесса в форме ДО (правила)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ectPr w:rsidR="000A49E8">
          <w:type w:val="continuous"/>
          <w:pgSz w:w="14400" w:h="10800" w:orient="landscape"/>
          <w:pgMar w:top="313" w:right="440" w:bottom="0" w:left="560" w:header="0" w:footer="0" w:gutter="0"/>
          <w:cols w:num="2" w:space="720" w:equalWidth="0">
            <w:col w:w="1700" w:space="600"/>
            <w:col w:w="11100"/>
          </w:cols>
        </w:sect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75" w:lineRule="exact"/>
        <w:rPr>
          <w:sz w:val="20"/>
          <w:szCs w:val="20"/>
        </w:rPr>
      </w:pPr>
    </w:p>
    <w:p w:rsidR="000A49E8" w:rsidRDefault="00E12EC2">
      <w:pPr>
        <w:ind w:right="3460"/>
        <w:jc w:val="right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36"/>
          <w:szCs w:val="36"/>
        </w:rPr>
        <w:t>Новый формат итоговой аттестации в 9, 11-х классах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58" w:lineRule="exact"/>
        <w:rPr>
          <w:sz w:val="20"/>
          <w:szCs w:val="20"/>
        </w:rPr>
      </w:pPr>
    </w:p>
    <w:p w:rsidR="000A49E8" w:rsidRDefault="00E12EC2">
      <w:pPr>
        <w:ind w:left="1100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36"/>
          <w:szCs w:val="36"/>
        </w:rPr>
        <w:t>Вопросы инклюзивного образования интегрированы</w:t>
      </w:r>
    </w:p>
    <w:p w:rsidR="000A49E8" w:rsidRDefault="000A49E8">
      <w:pPr>
        <w:spacing w:line="31" w:lineRule="exact"/>
        <w:rPr>
          <w:sz w:val="20"/>
          <w:szCs w:val="20"/>
        </w:rPr>
      </w:pPr>
    </w:p>
    <w:p w:rsidR="000A49E8" w:rsidRDefault="00E12EC2">
      <w:pPr>
        <w:tabs>
          <w:tab w:val="left" w:pos="3620"/>
        </w:tabs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28"/>
          <w:szCs w:val="28"/>
        </w:rPr>
        <w:t>4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002060"/>
          <w:sz w:val="36"/>
          <w:szCs w:val="36"/>
        </w:rPr>
        <w:t>во все разделы ИМП</w:t>
      </w:r>
    </w:p>
    <w:p w:rsidR="000A49E8" w:rsidRDefault="000A49E8">
      <w:pPr>
        <w:sectPr w:rsidR="000A49E8">
          <w:type w:val="continuous"/>
          <w:pgSz w:w="14400" w:h="10800" w:orient="landscape"/>
          <w:pgMar w:top="313" w:right="440" w:bottom="0" w:left="560" w:header="0" w:footer="0" w:gutter="0"/>
          <w:cols w:space="720" w:equalWidth="0">
            <w:col w:w="13400"/>
          </w:cols>
        </w:sectPr>
      </w:pPr>
    </w:p>
    <w:p w:rsidR="000A49E8" w:rsidRDefault="00E12EC2">
      <w:pPr>
        <w:ind w:left="1781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lastRenderedPageBreak/>
        <w:t>СТРУКТУРА ИНСТРУКТИВНО-МЕТОДИЧЕСКОГО ПИСЬМА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column">
              <wp:posOffset>-243840</wp:posOffset>
            </wp:positionH>
            <wp:positionV relativeFrom="paragraph">
              <wp:posOffset>-30480</wp:posOffset>
            </wp:positionV>
            <wp:extent cx="9046210" cy="65525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210" cy="655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pacing w:line="367" w:lineRule="exact"/>
        <w:rPr>
          <w:sz w:val="20"/>
          <w:szCs w:val="20"/>
        </w:rPr>
      </w:pPr>
    </w:p>
    <w:p w:rsidR="000A49E8" w:rsidRDefault="00E12EC2">
      <w:pPr>
        <w:ind w:left="1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Общие положения</w:t>
      </w:r>
    </w:p>
    <w:p w:rsidR="000A49E8" w:rsidRDefault="00E12EC2">
      <w:pPr>
        <w:numPr>
          <w:ilvl w:val="0"/>
          <w:numId w:val="1"/>
        </w:numPr>
        <w:tabs>
          <w:tab w:val="left" w:pos="395"/>
        </w:tabs>
        <w:spacing w:line="236" w:lineRule="auto"/>
        <w:ind w:left="1" w:right="480" w:hanging="1"/>
        <w:rPr>
          <w:rFonts w:ascii="Calibri" w:eastAsia="Calibri" w:hAnsi="Calibri" w:cs="Calibri"/>
          <w:color w:val="002060"/>
          <w:sz w:val="40"/>
          <w:szCs w:val="4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Нормативное правовое обеспечение организации образовательного процесса в организациях образования.</w:t>
      </w:r>
    </w:p>
    <w:p w:rsidR="000A49E8" w:rsidRDefault="00E12EC2">
      <w:pPr>
        <w:numPr>
          <w:ilvl w:val="0"/>
          <w:numId w:val="1"/>
        </w:numPr>
        <w:tabs>
          <w:tab w:val="left" w:pos="401"/>
        </w:tabs>
        <w:spacing w:line="236" w:lineRule="auto"/>
        <w:ind w:left="401" w:hanging="401"/>
        <w:rPr>
          <w:rFonts w:ascii="Calibri" w:eastAsia="Calibri" w:hAnsi="Calibri" w:cs="Calibri"/>
          <w:color w:val="002060"/>
          <w:sz w:val="40"/>
          <w:szCs w:val="4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Тенденции развития современного образования.</w:t>
      </w:r>
    </w:p>
    <w:p w:rsidR="000A49E8" w:rsidRDefault="00E12EC2">
      <w:pPr>
        <w:numPr>
          <w:ilvl w:val="0"/>
          <w:numId w:val="1"/>
        </w:numPr>
        <w:tabs>
          <w:tab w:val="left" w:pos="401"/>
        </w:tabs>
        <w:spacing w:line="236" w:lineRule="auto"/>
        <w:ind w:left="401" w:hanging="401"/>
        <w:rPr>
          <w:rFonts w:ascii="Calibri" w:eastAsia="Calibri" w:hAnsi="Calibri" w:cs="Calibri"/>
          <w:color w:val="002060"/>
          <w:sz w:val="40"/>
          <w:szCs w:val="4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Педагог в системе образования.</w:t>
      </w:r>
    </w:p>
    <w:p w:rsidR="000A49E8" w:rsidRDefault="00E12EC2">
      <w:pPr>
        <w:numPr>
          <w:ilvl w:val="0"/>
          <w:numId w:val="1"/>
        </w:numPr>
        <w:tabs>
          <w:tab w:val="left" w:pos="395"/>
        </w:tabs>
        <w:spacing w:line="236" w:lineRule="auto"/>
        <w:ind w:left="1" w:right="1700" w:hanging="1"/>
        <w:rPr>
          <w:rFonts w:ascii="Calibri" w:eastAsia="Calibri" w:hAnsi="Calibri" w:cs="Calibri"/>
          <w:color w:val="002060"/>
          <w:sz w:val="40"/>
          <w:szCs w:val="4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Обеспечение интеллектуального, патриотического, духовно-нравственного и физического развития обучающихся в условиях глобализации.</w:t>
      </w:r>
    </w:p>
    <w:p w:rsidR="000A49E8" w:rsidRDefault="00E12EC2">
      <w:pPr>
        <w:numPr>
          <w:ilvl w:val="0"/>
          <w:numId w:val="1"/>
        </w:numPr>
        <w:tabs>
          <w:tab w:val="left" w:pos="401"/>
        </w:tabs>
        <w:spacing w:line="236" w:lineRule="auto"/>
        <w:ind w:left="401" w:hanging="401"/>
        <w:rPr>
          <w:rFonts w:ascii="Calibri" w:eastAsia="Calibri" w:hAnsi="Calibri" w:cs="Calibri"/>
          <w:color w:val="002060"/>
          <w:sz w:val="40"/>
          <w:szCs w:val="4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Учебно-методическое обеспечение сельских школ.</w:t>
      </w:r>
    </w:p>
    <w:p w:rsidR="000A49E8" w:rsidRDefault="00E12EC2">
      <w:pPr>
        <w:numPr>
          <w:ilvl w:val="0"/>
          <w:numId w:val="1"/>
        </w:numPr>
        <w:tabs>
          <w:tab w:val="left" w:pos="401"/>
        </w:tabs>
        <w:spacing w:line="236" w:lineRule="auto"/>
        <w:ind w:left="401" w:hanging="401"/>
        <w:rPr>
          <w:rFonts w:ascii="Calibri" w:eastAsia="Calibri" w:hAnsi="Calibri" w:cs="Calibri"/>
          <w:color w:val="002060"/>
          <w:sz w:val="40"/>
          <w:szCs w:val="4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Организация образовательного процесса в 2020-2021 учебном году.</w:t>
      </w:r>
    </w:p>
    <w:p w:rsidR="000A49E8" w:rsidRDefault="00E12EC2">
      <w:pPr>
        <w:spacing w:line="236" w:lineRule="auto"/>
        <w:ind w:left="1"/>
        <w:rPr>
          <w:rFonts w:ascii="Calibri" w:eastAsia="Calibri" w:hAnsi="Calibri" w:cs="Calibri"/>
          <w:color w:val="002060"/>
          <w:sz w:val="40"/>
          <w:szCs w:val="4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6.1 Группы и классы предшкольной подготовки.</w:t>
      </w:r>
    </w:p>
    <w:p w:rsidR="000A49E8" w:rsidRDefault="00E12EC2">
      <w:pPr>
        <w:spacing w:line="236" w:lineRule="auto"/>
        <w:ind w:left="1"/>
        <w:rPr>
          <w:rFonts w:ascii="Calibri" w:eastAsia="Calibri" w:hAnsi="Calibri" w:cs="Calibri"/>
          <w:color w:val="002060"/>
          <w:sz w:val="40"/>
          <w:szCs w:val="4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6.2 Начальный уровень образования.</w:t>
      </w:r>
    </w:p>
    <w:p w:rsidR="000A49E8" w:rsidRDefault="00E12EC2">
      <w:pPr>
        <w:spacing w:line="236" w:lineRule="auto"/>
        <w:ind w:left="1"/>
        <w:rPr>
          <w:rFonts w:ascii="Calibri" w:eastAsia="Calibri" w:hAnsi="Calibri" w:cs="Calibri"/>
          <w:color w:val="002060"/>
          <w:sz w:val="40"/>
          <w:szCs w:val="4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6.3 Основной средний уровень образования.</w:t>
      </w:r>
    </w:p>
    <w:p w:rsidR="000A49E8" w:rsidRDefault="00E12EC2">
      <w:pPr>
        <w:spacing w:line="236" w:lineRule="auto"/>
        <w:ind w:left="1"/>
        <w:rPr>
          <w:rFonts w:ascii="Calibri" w:eastAsia="Calibri" w:hAnsi="Calibri" w:cs="Calibri"/>
          <w:color w:val="002060"/>
          <w:sz w:val="40"/>
          <w:szCs w:val="4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6.4 Общий средний уровень образования.</w:t>
      </w:r>
    </w:p>
    <w:p w:rsidR="000A49E8" w:rsidRDefault="00E12EC2">
      <w:pPr>
        <w:numPr>
          <w:ilvl w:val="0"/>
          <w:numId w:val="1"/>
        </w:numPr>
        <w:tabs>
          <w:tab w:val="left" w:pos="401"/>
        </w:tabs>
        <w:spacing w:line="236" w:lineRule="auto"/>
        <w:ind w:left="401" w:hanging="401"/>
        <w:rPr>
          <w:rFonts w:ascii="Calibri" w:eastAsia="Calibri" w:hAnsi="Calibri" w:cs="Calibri"/>
          <w:color w:val="002060"/>
          <w:sz w:val="40"/>
          <w:szCs w:val="4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Система оценивания.</w:t>
      </w:r>
    </w:p>
    <w:p w:rsidR="000A49E8" w:rsidRDefault="00E12EC2">
      <w:pPr>
        <w:numPr>
          <w:ilvl w:val="0"/>
          <w:numId w:val="1"/>
        </w:numPr>
        <w:tabs>
          <w:tab w:val="left" w:pos="401"/>
        </w:tabs>
        <w:spacing w:line="236" w:lineRule="auto"/>
        <w:ind w:left="401" w:hanging="401"/>
        <w:rPr>
          <w:rFonts w:ascii="Calibri" w:eastAsia="Calibri" w:hAnsi="Calibri" w:cs="Calibri"/>
          <w:color w:val="002060"/>
          <w:sz w:val="40"/>
          <w:szCs w:val="4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Ресурсы.</w:t>
      </w:r>
    </w:p>
    <w:p w:rsidR="000A49E8" w:rsidRDefault="00E12EC2">
      <w:pPr>
        <w:numPr>
          <w:ilvl w:val="0"/>
          <w:numId w:val="1"/>
        </w:numPr>
        <w:tabs>
          <w:tab w:val="left" w:pos="395"/>
        </w:tabs>
        <w:spacing w:line="236" w:lineRule="auto"/>
        <w:ind w:left="1" w:hanging="1"/>
        <w:rPr>
          <w:rFonts w:ascii="Calibri" w:eastAsia="Calibri" w:hAnsi="Calibri" w:cs="Calibri"/>
          <w:color w:val="002060"/>
          <w:sz w:val="40"/>
          <w:szCs w:val="4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Особенности реализации подушевого нормативного финансирования в организациях среднего образования.</w:t>
      </w:r>
    </w:p>
    <w:p w:rsidR="000A49E8" w:rsidRDefault="00E12EC2">
      <w:pPr>
        <w:ind w:left="1"/>
        <w:rPr>
          <w:rFonts w:ascii="Calibri" w:eastAsia="Calibri" w:hAnsi="Calibri" w:cs="Calibri"/>
          <w:color w:val="002060"/>
          <w:sz w:val="40"/>
          <w:szCs w:val="4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Приложение</w:t>
      </w:r>
    </w:p>
    <w:p w:rsidR="000A49E8" w:rsidRDefault="000A49E8">
      <w:pPr>
        <w:sectPr w:rsidR="000A49E8">
          <w:pgSz w:w="14400" w:h="10800" w:orient="landscape"/>
          <w:pgMar w:top="41" w:right="1180" w:bottom="180" w:left="539" w:header="0" w:footer="0" w:gutter="0"/>
          <w:cols w:space="720" w:equalWidth="0">
            <w:col w:w="12681"/>
          </w:cols>
        </w:sectPr>
      </w:pPr>
    </w:p>
    <w:p w:rsidR="000A49E8" w:rsidRDefault="00E12EC2">
      <w:pPr>
        <w:ind w:left="27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lastRenderedPageBreak/>
        <w:t>ӘДІСТЕМЕЛІК НҰСҚАУ ХАТТЫҢ ҚҰРЫЛЫМЫ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8064" behindDoc="1" locked="0" layoutInCell="0" allowOverlap="1">
            <wp:simplePos x="0" y="0"/>
            <wp:positionH relativeFrom="column">
              <wp:posOffset>-244475</wp:posOffset>
            </wp:positionH>
            <wp:positionV relativeFrom="paragraph">
              <wp:posOffset>-30480</wp:posOffset>
            </wp:positionV>
            <wp:extent cx="9046210" cy="65525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210" cy="655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pacing w:line="367" w:lineRule="exact"/>
        <w:rPr>
          <w:sz w:val="20"/>
          <w:szCs w:val="20"/>
        </w:rPr>
      </w:pPr>
    </w:p>
    <w:p w:rsidR="000A49E8" w:rsidRDefault="00E12EC2">
      <w:pPr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Жалпы ережелер</w:t>
      </w:r>
    </w:p>
    <w:p w:rsidR="000A49E8" w:rsidRDefault="00E12EC2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1. Білім беру ұйымдарында білім беру процесін ұйымдастыруды нормативтік құқықтық қамтамасыз ету.</w:t>
      </w:r>
    </w:p>
    <w:p w:rsidR="000A49E8" w:rsidRDefault="00E12EC2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2. Қазіргі білім берудің даму тенденциялары.</w:t>
      </w:r>
    </w:p>
    <w:p w:rsidR="000A49E8" w:rsidRDefault="00E12EC2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3. Білім беру жүйесіндегі педагог.</w:t>
      </w:r>
    </w:p>
    <w:p w:rsidR="000A49E8" w:rsidRDefault="00E12EC2">
      <w:pPr>
        <w:ind w:right="20"/>
        <w:jc w:val="both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4.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40"/>
          <w:szCs w:val="40"/>
        </w:rPr>
        <w:t>Жаһандану жағдайында білім алушылардың интеллектуалдық, патриоттық, рухани-адамгершілік және физикалық дене дамуын қамтамасыз ету.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56" w:lineRule="exact"/>
        <w:rPr>
          <w:sz w:val="20"/>
          <w:szCs w:val="20"/>
        </w:rPr>
      </w:pPr>
    </w:p>
    <w:p w:rsidR="000A49E8" w:rsidRDefault="00E12EC2">
      <w:pPr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5. Ауыл мектептерін оқу-әдістемелік қамтамасыз ету.</w:t>
      </w:r>
    </w:p>
    <w:p w:rsidR="000A49E8" w:rsidRDefault="00E12EC2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6. 2020-2021 оқу жылында білім беру процесін ұйымдастыру.</w:t>
      </w:r>
    </w:p>
    <w:p w:rsidR="000A49E8" w:rsidRDefault="00E12EC2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6.1 Мектепалды даярлық топтары мен сыныптары.</w:t>
      </w:r>
    </w:p>
    <w:p w:rsidR="000A49E8" w:rsidRDefault="00E12EC2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6.2 Бастауыш білім беру деңгейі.</w:t>
      </w:r>
    </w:p>
    <w:p w:rsidR="000A49E8" w:rsidRDefault="00E12EC2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6.3 Негізгі орта білім беру деңгейі.</w:t>
      </w:r>
    </w:p>
    <w:p w:rsidR="000A49E8" w:rsidRDefault="00E12EC2">
      <w:pPr>
        <w:spacing w:line="236" w:lineRule="auto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6.4 Жалпы орта білім беру деңгейі.</w:t>
      </w:r>
    </w:p>
    <w:p w:rsidR="000A49E8" w:rsidRDefault="00E12EC2">
      <w:pPr>
        <w:spacing w:line="236" w:lineRule="auto"/>
        <w:ind w:left="20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7. Бағалау жүйесі.</w:t>
      </w:r>
    </w:p>
    <w:p w:rsidR="000A49E8" w:rsidRDefault="00E12EC2">
      <w:pPr>
        <w:spacing w:line="236" w:lineRule="auto"/>
        <w:ind w:left="20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8. Ресурстар.</w:t>
      </w:r>
    </w:p>
    <w:p w:rsidR="000A49E8" w:rsidRDefault="00E12EC2">
      <w:pPr>
        <w:numPr>
          <w:ilvl w:val="0"/>
          <w:numId w:val="2"/>
        </w:numPr>
        <w:tabs>
          <w:tab w:val="left" w:pos="614"/>
        </w:tabs>
        <w:spacing w:line="236" w:lineRule="auto"/>
        <w:ind w:left="20" w:hanging="8"/>
        <w:rPr>
          <w:rFonts w:ascii="Calibri" w:eastAsia="Calibri" w:hAnsi="Calibri" w:cs="Calibri"/>
          <w:color w:val="002060"/>
          <w:sz w:val="40"/>
          <w:szCs w:val="4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Орта білім беру ұйымдарында жан басына бөлінетін нормативтік қаржыландыруды іске асыру ерекшеліктері.</w:t>
      </w:r>
    </w:p>
    <w:p w:rsidR="000A49E8" w:rsidRDefault="00E12EC2">
      <w:pPr>
        <w:ind w:left="20"/>
        <w:rPr>
          <w:rFonts w:ascii="Calibri" w:eastAsia="Calibri" w:hAnsi="Calibri" w:cs="Calibri"/>
          <w:color w:val="002060"/>
          <w:sz w:val="40"/>
          <w:szCs w:val="40"/>
        </w:rPr>
      </w:pPr>
      <w:r>
        <w:rPr>
          <w:rFonts w:ascii="Calibri" w:eastAsia="Calibri" w:hAnsi="Calibri" w:cs="Calibri"/>
          <w:color w:val="002060"/>
          <w:sz w:val="40"/>
          <w:szCs w:val="40"/>
        </w:rPr>
        <w:t>Қосымша</w:t>
      </w:r>
    </w:p>
    <w:p w:rsidR="000A49E8" w:rsidRDefault="000A49E8">
      <w:pPr>
        <w:sectPr w:rsidR="000A49E8">
          <w:pgSz w:w="14400" w:h="10800" w:orient="landscape"/>
          <w:pgMar w:top="41" w:right="640" w:bottom="180" w:left="540" w:header="0" w:footer="0" w:gutter="0"/>
          <w:cols w:space="720" w:equalWidth="0">
            <w:col w:w="13220"/>
          </w:cols>
        </w:sectPr>
      </w:pPr>
    </w:p>
    <w:p w:rsidR="000A49E8" w:rsidRDefault="00E12EC2">
      <w:pPr>
        <w:spacing w:line="218" w:lineRule="auto"/>
        <w:ind w:firstLine="385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206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34475" cy="67818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34475" cy="678180"/>
                        </a:xfrm>
                        <a:prstGeom prst="rect">
                          <a:avLst/>
                        </a:prstGeom>
                        <a:solidFill>
                          <a:srgbClr val="E9F5F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" o:spid="_x0000_s1030" style="position:absolute;margin-left:0pt;margin-top:0pt;width:719.25pt;height:53.4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E9F5FC" stroked="f">
                <w10:wrap anchorx="page" anchory="page"/>
              </v:rect>
            </w:pict>
          </mc:Fallback>
        </mc:AlternateContent>
      </w:r>
      <w:r>
        <w:rPr>
          <w:rFonts w:ascii="Calibri" w:eastAsia="Calibri" w:hAnsi="Calibri" w:cs="Calibri"/>
          <w:b/>
          <w:bCs/>
          <w:color w:val="002060"/>
          <w:sz w:val="40"/>
          <w:szCs w:val="40"/>
        </w:rPr>
        <w:t xml:space="preserve">1. </w:t>
      </w:r>
      <w:r>
        <w:rPr>
          <w:rFonts w:ascii="Calibri" w:eastAsia="Calibri" w:hAnsi="Calibri" w:cs="Calibri"/>
          <w:b/>
          <w:bCs/>
          <w:color w:val="002060"/>
          <w:sz w:val="31"/>
          <w:szCs w:val="31"/>
        </w:rPr>
        <w:t>НОРМАТИВНОЕ ПРАВОВОЕ ОБЕСПЕЧЕНИЕ ОРГАНИЗАЦИИ ОБРАЗОВАТЕЛЬНОГО ПРОЦЕССА В</w:t>
      </w:r>
      <w:r>
        <w:rPr>
          <w:rFonts w:ascii="Calibri" w:eastAsia="Calibri" w:hAnsi="Calibri" w:cs="Calibri"/>
          <w:b/>
          <w:bCs/>
          <w:color w:val="00206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2060"/>
          <w:sz w:val="31"/>
          <w:szCs w:val="31"/>
        </w:rPr>
        <w:t>ОРГАНИЗАЦИЯХ ОБРАЗОВАНИЯ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0112" behindDoc="1" locked="0" layoutInCell="0" allowOverlap="1">
            <wp:simplePos x="0" y="0"/>
            <wp:positionH relativeFrom="column">
              <wp:posOffset>1234440</wp:posOffset>
            </wp:positionH>
            <wp:positionV relativeFrom="paragraph">
              <wp:posOffset>135255</wp:posOffset>
            </wp:positionV>
            <wp:extent cx="6350000" cy="7531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pacing w:line="312" w:lineRule="exact"/>
        <w:rPr>
          <w:sz w:val="20"/>
          <w:szCs w:val="20"/>
        </w:rPr>
      </w:pPr>
    </w:p>
    <w:p w:rsidR="000A49E8" w:rsidRDefault="00E12EC2">
      <w:pPr>
        <w:ind w:left="26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>ПРИКАЗЫ МОН РК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18" w:lineRule="exact"/>
        <w:rPr>
          <w:sz w:val="20"/>
          <w:szCs w:val="20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3220"/>
        <w:gridCol w:w="1840"/>
        <w:gridCol w:w="1360"/>
        <w:gridCol w:w="1900"/>
        <w:gridCol w:w="1300"/>
        <w:gridCol w:w="20"/>
      </w:tblGrid>
      <w:tr w:rsidR="000A49E8">
        <w:trPr>
          <w:trHeight w:val="384"/>
        </w:trPr>
        <w:tc>
          <w:tcPr>
            <w:tcW w:w="3200" w:type="dxa"/>
            <w:shd w:val="clear" w:color="auto" w:fill="4F81BD"/>
            <w:vAlign w:val="bottom"/>
          </w:tcPr>
          <w:p w:rsidR="000A49E8" w:rsidRDefault="00E12E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32"/>
                <w:szCs w:val="32"/>
              </w:rPr>
              <w:t>Білім беру</w:t>
            </w:r>
          </w:p>
        </w:tc>
        <w:tc>
          <w:tcPr>
            <w:tcW w:w="3220" w:type="dxa"/>
            <w:shd w:val="clear" w:color="auto" w:fill="4F81BD"/>
            <w:vAlign w:val="bottom"/>
          </w:tcPr>
          <w:p w:rsidR="000A49E8" w:rsidRDefault="00E12E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32"/>
                <w:szCs w:val="32"/>
              </w:rPr>
              <w:t>МЖМБС</w:t>
            </w:r>
          </w:p>
        </w:tc>
        <w:tc>
          <w:tcPr>
            <w:tcW w:w="3200" w:type="dxa"/>
            <w:gridSpan w:val="2"/>
            <w:shd w:val="clear" w:color="auto" w:fill="4F81BD"/>
            <w:vAlign w:val="bottom"/>
          </w:tcPr>
          <w:p w:rsidR="000A49E8" w:rsidRDefault="00E12E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8"/>
                <w:sz w:val="32"/>
                <w:szCs w:val="32"/>
              </w:rPr>
              <w:t>Типтік оқу</w:t>
            </w:r>
          </w:p>
        </w:tc>
        <w:tc>
          <w:tcPr>
            <w:tcW w:w="3200" w:type="dxa"/>
            <w:gridSpan w:val="2"/>
            <w:shd w:val="clear" w:color="auto" w:fill="4F81BD"/>
            <w:vAlign w:val="bottom"/>
          </w:tcPr>
          <w:p w:rsidR="000A49E8" w:rsidRDefault="00E12EC2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32"/>
                <w:szCs w:val="32"/>
              </w:rPr>
              <w:t>Типтік оқу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423"/>
        </w:trPr>
        <w:tc>
          <w:tcPr>
            <w:tcW w:w="3200" w:type="dxa"/>
            <w:shd w:val="clear" w:color="auto" w:fill="4F81BD"/>
            <w:vAlign w:val="bottom"/>
          </w:tcPr>
          <w:p w:rsidR="000A49E8" w:rsidRDefault="00E12E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32"/>
                <w:szCs w:val="32"/>
              </w:rPr>
              <w:t>деңгейлері</w:t>
            </w:r>
          </w:p>
        </w:tc>
        <w:tc>
          <w:tcPr>
            <w:tcW w:w="3220" w:type="dxa"/>
            <w:shd w:val="clear" w:color="auto" w:fill="4F81BD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shd w:val="clear" w:color="auto" w:fill="4F81BD"/>
            <w:vAlign w:val="bottom"/>
          </w:tcPr>
          <w:p w:rsidR="000A49E8" w:rsidRDefault="00E12E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32"/>
                <w:szCs w:val="32"/>
              </w:rPr>
              <w:t>жоспарлары</w:t>
            </w:r>
          </w:p>
        </w:tc>
        <w:tc>
          <w:tcPr>
            <w:tcW w:w="3200" w:type="dxa"/>
            <w:gridSpan w:val="2"/>
            <w:shd w:val="clear" w:color="auto" w:fill="4F81BD"/>
            <w:vAlign w:val="bottom"/>
          </w:tcPr>
          <w:p w:rsidR="000A49E8" w:rsidRDefault="00E12EC2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32"/>
                <w:szCs w:val="32"/>
              </w:rPr>
              <w:t>бағдарламалары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65"/>
        </w:trPr>
        <w:tc>
          <w:tcPr>
            <w:tcW w:w="3200" w:type="dxa"/>
            <w:shd w:val="clear" w:color="auto" w:fill="4F81BD"/>
            <w:vAlign w:val="bottom"/>
          </w:tcPr>
          <w:p w:rsidR="000A49E8" w:rsidRDefault="000A49E8">
            <w:pPr>
              <w:rPr>
                <w:sz w:val="5"/>
                <w:szCs w:val="5"/>
              </w:rPr>
            </w:pPr>
          </w:p>
        </w:tc>
        <w:tc>
          <w:tcPr>
            <w:tcW w:w="3220" w:type="dxa"/>
            <w:shd w:val="clear" w:color="auto" w:fill="4F81BD"/>
            <w:vAlign w:val="bottom"/>
          </w:tcPr>
          <w:p w:rsidR="000A49E8" w:rsidRDefault="000A49E8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shd w:val="clear" w:color="auto" w:fill="4F81BD"/>
            <w:vAlign w:val="bottom"/>
          </w:tcPr>
          <w:p w:rsidR="000A49E8" w:rsidRDefault="000A49E8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shd w:val="clear" w:color="auto" w:fill="4F81BD"/>
            <w:vAlign w:val="bottom"/>
          </w:tcPr>
          <w:p w:rsidR="000A49E8" w:rsidRDefault="000A49E8">
            <w:pPr>
              <w:rPr>
                <w:sz w:val="5"/>
                <w:szCs w:val="5"/>
              </w:rPr>
            </w:pPr>
          </w:p>
        </w:tc>
        <w:tc>
          <w:tcPr>
            <w:tcW w:w="1900" w:type="dxa"/>
            <w:shd w:val="clear" w:color="auto" w:fill="4F81BD"/>
            <w:vAlign w:val="bottom"/>
          </w:tcPr>
          <w:p w:rsidR="000A49E8" w:rsidRDefault="000A49E8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shd w:val="clear" w:color="auto" w:fill="4F81BD"/>
            <w:vAlign w:val="bottom"/>
          </w:tcPr>
          <w:p w:rsidR="000A49E8" w:rsidRDefault="000A49E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372"/>
        </w:trPr>
        <w:tc>
          <w:tcPr>
            <w:tcW w:w="3200" w:type="dxa"/>
            <w:shd w:val="clear" w:color="auto" w:fill="DBE5F1"/>
            <w:vAlign w:val="bottom"/>
          </w:tcPr>
          <w:p w:rsidR="000A49E8" w:rsidRDefault="00E12E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32"/>
                <w:szCs w:val="32"/>
              </w:rPr>
              <w:t>Мектепалды</w:t>
            </w:r>
          </w:p>
        </w:tc>
        <w:tc>
          <w:tcPr>
            <w:tcW w:w="322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DBE5F1"/>
            <w:vAlign w:val="bottom"/>
          </w:tcPr>
          <w:p w:rsidR="000A49E8" w:rsidRDefault="00E12E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12.12.2012</w:t>
            </w:r>
          </w:p>
        </w:tc>
        <w:tc>
          <w:tcPr>
            <w:tcW w:w="1360" w:type="dxa"/>
            <w:shd w:val="clear" w:color="auto" w:fill="DBE5F1"/>
            <w:vAlign w:val="bottom"/>
          </w:tcPr>
          <w:p w:rsidR="000A49E8" w:rsidRDefault="00E12EC2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№557</w:t>
            </w:r>
          </w:p>
        </w:tc>
        <w:tc>
          <w:tcPr>
            <w:tcW w:w="1900" w:type="dxa"/>
            <w:shd w:val="clear" w:color="auto" w:fill="F2F2F2"/>
            <w:vAlign w:val="bottom"/>
          </w:tcPr>
          <w:p w:rsidR="000A49E8" w:rsidRDefault="00E12EC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32"/>
                <w:szCs w:val="32"/>
              </w:rPr>
              <w:t>12.08.2016</w:t>
            </w:r>
          </w:p>
        </w:tc>
        <w:tc>
          <w:tcPr>
            <w:tcW w:w="1300" w:type="dxa"/>
            <w:shd w:val="clear" w:color="auto" w:fill="F2F2F2"/>
            <w:vAlign w:val="bottom"/>
          </w:tcPr>
          <w:p w:rsidR="000A49E8" w:rsidRDefault="00E12E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w w:val="99"/>
                <w:sz w:val="32"/>
                <w:szCs w:val="32"/>
              </w:rPr>
              <w:t>№499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417"/>
        </w:trPr>
        <w:tc>
          <w:tcPr>
            <w:tcW w:w="3200" w:type="dxa"/>
            <w:shd w:val="clear" w:color="auto" w:fill="DBE5F1"/>
            <w:vAlign w:val="bottom"/>
          </w:tcPr>
          <w:p w:rsidR="000A49E8" w:rsidRDefault="00E12E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32"/>
                <w:szCs w:val="32"/>
              </w:rPr>
              <w:t>дайындық</w:t>
            </w:r>
          </w:p>
        </w:tc>
        <w:tc>
          <w:tcPr>
            <w:tcW w:w="322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812"/>
        </w:trPr>
        <w:tc>
          <w:tcPr>
            <w:tcW w:w="3200" w:type="dxa"/>
            <w:shd w:val="clear" w:color="auto" w:fill="DBE5F1"/>
            <w:vAlign w:val="bottom"/>
          </w:tcPr>
          <w:p w:rsidR="000A49E8" w:rsidRDefault="00E12E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1-4-сыныптар</w:t>
            </w:r>
          </w:p>
        </w:tc>
        <w:tc>
          <w:tcPr>
            <w:tcW w:w="322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DBE5F1"/>
            <w:vAlign w:val="bottom"/>
          </w:tcPr>
          <w:p w:rsidR="000A49E8" w:rsidRDefault="00E12EC2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28"/>
                <w:szCs w:val="28"/>
              </w:rPr>
              <w:t>8.11.2012</w:t>
            </w:r>
          </w:p>
        </w:tc>
        <w:tc>
          <w:tcPr>
            <w:tcW w:w="1360" w:type="dxa"/>
            <w:shd w:val="clear" w:color="auto" w:fill="DBE5F1"/>
            <w:vAlign w:val="bottom"/>
          </w:tcPr>
          <w:p w:rsidR="000A49E8" w:rsidRDefault="00E12E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28"/>
                <w:szCs w:val="28"/>
              </w:rPr>
              <w:t>№500</w:t>
            </w:r>
          </w:p>
        </w:tc>
        <w:tc>
          <w:tcPr>
            <w:tcW w:w="1900" w:type="dxa"/>
            <w:shd w:val="clear" w:color="auto" w:fill="F2F2F2"/>
            <w:vAlign w:val="bottom"/>
          </w:tcPr>
          <w:p w:rsidR="000A49E8" w:rsidRDefault="00E12EC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3.04.2013</w:t>
            </w:r>
          </w:p>
        </w:tc>
        <w:tc>
          <w:tcPr>
            <w:tcW w:w="1300" w:type="dxa"/>
            <w:shd w:val="clear" w:color="auto" w:fill="F2F2F2"/>
            <w:vAlign w:val="bottom"/>
          </w:tcPr>
          <w:p w:rsidR="000A49E8" w:rsidRDefault="00E12EC2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№115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431"/>
        </w:trPr>
        <w:tc>
          <w:tcPr>
            <w:tcW w:w="320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DBE5F1"/>
            <w:vAlign w:val="bottom"/>
          </w:tcPr>
          <w:p w:rsidR="000A49E8" w:rsidRDefault="00E12EC2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28"/>
                <w:szCs w:val="28"/>
              </w:rPr>
              <w:t>(4.09.2018</w:t>
            </w:r>
          </w:p>
        </w:tc>
        <w:tc>
          <w:tcPr>
            <w:tcW w:w="1360" w:type="dxa"/>
            <w:shd w:val="clear" w:color="auto" w:fill="DBE5F1"/>
            <w:vAlign w:val="bottom"/>
          </w:tcPr>
          <w:p w:rsidR="000A49E8" w:rsidRDefault="00E12EC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28"/>
                <w:szCs w:val="28"/>
              </w:rPr>
              <w:t>№441)</w:t>
            </w:r>
          </w:p>
        </w:tc>
        <w:tc>
          <w:tcPr>
            <w:tcW w:w="1900" w:type="dxa"/>
            <w:shd w:val="clear" w:color="auto" w:fill="F2F2F2"/>
            <w:vAlign w:val="bottom"/>
          </w:tcPr>
          <w:p w:rsidR="000A49E8" w:rsidRDefault="00E12EC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(8.04.2016</w:t>
            </w:r>
          </w:p>
        </w:tc>
        <w:tc>
          <w:tcPr>
            <w:tcW w:w="1300" w:type="dxa"/>
            <w:shd w:val="clear" w:color="auto" w:fill="F2F2F2"/>
            <w:vAlign w:val="bottom"/>
          </w:tcPr>
          <w:p w:rsidR="000A49E8" w:rsidRDefault="00E12E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№226,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384"/>
        </w:trPr>
        <w:tc>
          <w:tcPr>
            <w:tcW w:w="320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shd w:val="clear" w:color="auto" w:fill="F2F2F2"/>
            <w:vAlign w:val="bottom"/>
          </w:tcPr>
          <w:p w:rsidR="000A49E8" w:rsidRDefault="00E12EC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10.05.2018</w:t>
            </w:r>
          </w:p>
        </w:tc>
        <w:tc>
          <w:tcPr>
            <w:tcW w:w="1300" w:type="dxa"/>
            <w:shd w:val="clear" w:color="auto" w:fill="F2F2F2"/>
            <w:vAlign w:val="bottom"/>
          </w:tcPr>
          <w:p w:rsidR="000A49E8" w:rsidRDefault="00E12E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w w:val="99"/>
                <w:sz w:val="32"/>
                <w:szCs w:val="32"/>
              </w:rPr>
              <w:t>№199,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423"/>
        </w:trPr>
        <w:tc>
          <w:tcPr>
            <w:tcW w:w="320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vMerge w:val="restart"/>
            <w:shd w:val="clear" w:color="auto" w:fill="F2F2F2"/>
            <w:vAlign w:val="bottom"/>
          </w:tcPr>
          <w:p w:rsidR="000A49E8" w:rsidRDefault="00E12E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w w:val="99"/>
                <w:sz w:val="28"/>
                <w:szCs w:val="28"/>
              </w:rPr>
              <w:t>ҚР МЖМБС</w:t>
            </w:r>
          </w:p>
        </w:tc>
        <w:tc>
          <w:tcPr>
            <w:tcW w:w="184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shd w:val="clear" w:color="auto" w:fill="F2F2F2"/>
            <w:vAlign w:val="bottom"/>
          </w:tcPr>
          <w:p w:rsidR="000A49E8" w:rsidRDefault="00E12EC2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17.10.2018</w:t>
            </w:r>
          </w:p>
        </w:tc>
        <w:tc>
          <w:tcPr>
            <w:tcW w:w="1300" w:type="dxa"/>
            <w:shd w:val="clear" w:color="auto" w:fill="F2F2F2"/>
            <w:vAlign w:val="bottom"/>
          </w:tcPr>
          <w:p w:rsidR="000A49E8" w:rsidRDefault="00E12EC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№576)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174"/>
        </w:trPr>
        <w:tc>
          <w:tcPr>
            <w:tcW w:w="3200" w:type="dxa"/>
            <w:shd w:val="clear" w:color="auto" w:fill="DBE5F1"/>
            <w:vAlign w:val="bottom"/>
          </w:tcPr>
          <w:p w:rsidR="000A49E8" w:rsidRDefault="000A49E8">
            <w:pPr>
              <w:rPr>
                <w:sz w:val="15"/>
                <w:szCs w:val="15"/>
              </w:rPr>
            </w:pPr>
          </w:p>
        </w:tc>
        <w:tc>
          <w:tcPr>
            <w:tcW w:w="3220" w:type="dxa"/>
            <w:vMerge/>
            <w:shd w:val="clear" w:color="auto" w:fill="F2F2F2"/>
            <w:vAlign w:val="bottom"/>
          </w:tcPr>
          <w:p w:rsidR="000A49E8" w:rsidRDefault="000A49E8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shd w:val="clear" w:color="auto" w:fill="DBE5F1"/>
            <w:vAlign w:val="bottom"/>
          </w:tcPr>
          <w:p w:rsidR="000A49E8" w:rsidRDefault="000A49E8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shd w:val="clear" w:color="auto" w:fill="DBE5F1"/>
            <w:vAlign w:val="bottom"/>
          </w:tcPr>
          <w:p w:rsidR="000A49E8" w:rsidRDefault="000A49E8">
            <w:pPr>
              <w:rPr>
                <w:sz w:val="15"/>
                <w:szCs w:val="15"/>
              </w:rPr>
            </w:pPr>
          </w:p>
        </w:tc>
        <w:tc>
          <w:tcPr>
            <w:tcW w:w="1900" w:type="dxa"/>
            <w:shd w:val="clear" w:color="auto" w:fill="F2F2F2"/>
            <w:vAlign w:val="bottom"/>
          </w:tcPr>
          <w:p w:rsidR="000A49E8" w:rsidRDefault="000A49E8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shd w:val="clear" w:color="auto" w:fill="F2F2F2"/>
            <w:vAlign w:val="bottom"/>
          </w:tcPr>
          <w:p w:rsidR="000A49E8" w:rsidRDefault="000A49E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373"/>
        </w:trPr>
        <w:tc>
          <w:tcPr>
            <w:tcW w:w="320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shd w:val="clear" w:color="auto" w:fill="F2F2F2"/>
            <w:vAlign w:val="bottom"/>
          </w:tcPr>
          <w:p w:rsidR="000A49E8" w:rsidRDefault="00E12E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0F243E"/>
                <w:sz w:val="28"/>
                <w:szCs w:val="28"/>
              </w:rPr>
              <w:t>(№604 31.10.2018ж)</w:t>
            </w:r>
          </w:p>
        </w:tc>
        <w:tc>
          <w:tcPr>
            <w:tcW w:w="184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360"/>
        </w:trPr>
        <w:tc>
          <w:tcPr>
            <w:tcW w:w="3200" w:type="dxa"/>
            <w:shd w:val="clear" w:color="auto" w:fill="DBE5F1"/>
            <w:vAlign w:val="bottom"/>
          </w:tcPr>
          <w:p w:rsidR="000A49E8" w:rsidRDefault="00E12EC2">
            <w:pPr>
              <w:spacing w:line="3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32"/>
                <w:szCs w:val="32"/>
              </w:rPr>
              <w:t>5-9-сыныптар</w:t>
            </w:r>
          </w:p>
        </w:tc>
        <w:tc>
          <w:tcPr>
            <w:tcW w:w="322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DBE5F1"/>
            <w:vAlign w:val="bottom"/>
          </w:tcPr>
          <w:p w:rsidR="000A49E8" w:rsidRDefault="00E12EC2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8.11.2012</w:t>
            </w:r>
          </w:p>
        </w:tc>
        <w:tc>
          <w:tcPr>
            <w:tcW w:w="1360" w:type="dxa"/>
            <w:shd w:val="clear" w:color="auto" w:fill="DBE5F1"/>
            <w:vAlign w:val="bottom"/>
          </w:tcPr>
          <w:p w:rsidR="000A49E8" w:rsidRDefault="00E12E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№500</w:t>
            </w:r>
          </w:p>
        </w:tc>
        <w:tc>
          <w:tcPr>
            <w:tcW w:w="1900" w:type="dxa"/>
            <w:shd w:val="clear" w:color="auto" w:fill="F2F2F2"/>
            <w:vAlign w:val="bottom"/>
          </w:tcPr>
          <w:p w:rsidR="000A49E8" w:rsidRDefault="00E12EC2">
            <w:pPr>
              <w:spacing w:line="35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32"/>
                <w:szCs w:val="32"/>
              </w:rPr>
              <w:t>3.04.2013</w:t>
            </w:r>
          </w:p>
        </w:tc>
        <w:tc>
          <w:tcPr>
            <w:tcW w:w="1300" w:type="dxa"/>
            <w:shd w:val="clear" w:color="auto" w:fill="F2F2F2"/>
            <w:vAlign w:val="bottom"/>
          </w:tcPr>
          <w:p w:rsidR="000A49E8" w:rsidRDefault="00E12EC2">
            <w:pPr>
              <w:spacing w:line="359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32"/>
                <w:szCs w:val="32"/>
              </w:rPr>
              <w:t>№115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465"/>
        </w:trPr>
        <w:tc>
          <w:tcPr>
            <w:tcW w:w="320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DBE5F1"/>
            <w:vAlign w:val="bottom"/>
          </w:tcPr>
          <w:p w:rsidR="000A49E8" w:rsidRDefault="00E12EC2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(4.09.2018</w:t>
            </w:r>
          </w:p>
        </w:tc>
        <w:tc>
          <w:tcPr>
            <w:tcW w:w="1360" w:type="dxa"/>
            <w:shd w:val="clear" w:color="auto" w:fill="DBE5F1"/>
            <w:vAlign w:val="bottom"/>
          </w:tcPr>
          <w:p w:rsidR="000A49E8" w:rsidRDefault="00E12E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№441)</w:t>
            </w:r>
          </w:p>
        </w:tc>
        <w:tc>
          <w:tcPr>
            <w:tcW w:w="1900" w:type="dxa"/>
            <w:shd w:val="clear" w:color="auto" w:fill="F2F2F2"/>
            <w:vAlign w:val="bottom"/>
          </w:tcPr>
          <w:p w:rsidR="000A49E8" w:rsidRDefault="00E12EC2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32"/>
                <w:szCs w:val="32"/>
              </w:rPr>
              <w:t>(25.10.2017</w:t>
            </w:r>
          </w:p>
        </w:tc>
        <w:tc>
          <w:tcPr>
            <w:tcW w:w="1300" w:type="dxa"/>
            <w:shd w:val="clear" w:color="auto" w:fill="F2F2F2"/>
            <w:vAlign w:val="bottom"/>
          </w:tcPr>
          <w:p w:rsidR="000A49E8" w:rsidRDefault="00E12EC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32"/>
                <w:szCs w:val="32"/>
              </w:rPr>
              <w:t>№545)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932"/>
        </w:trPr>
        <w:tc>
          <w:tcPr>
            <w:tcW w:w="3200" w:type="dxa"/>
            <w:shd w:val="clear" w:color="auto" w:fill="DBE5F1"/>
            <w:vAlign w:val="bottom"/>
          </w:tcPr>
          <w:p w:rsidR="000A49E8" w:rsidRDefault="00E12E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10-11-сыныптар</w:t>
            </w:r>
          </w:p>
        </w:tc>
        <w:tc>
          <w:tcPr>
            <w:tcW w:w="322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DBE5F1"/>
            <w:vAlign w:val="bottom"/>
          </w:tcPr>
          <w:p w:rsidR="000A49E8" w:rsidRDefault="00E12E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8.11.2012</w:t>
            </w:r>
          </w:p>
        </w:tc>
        <w:tc>
          <w:tcPr>
            <w:tcW w:w="1360" w:type="dxa"/>
            <w:shd w:val="clear" w:color="auto" w:fill="DBE5F1"/>
            <w:vAlign w:val="bottom"/>
          </w:tcPr>
          <w:p w:rsidR="000A49E8" w:rsidRDefault="00E12E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№500</w:t>
            </w:r>
          </w:p>
        </w:tc>
        <w:tc>
          <w:tcPr>
            <w:tcW w:w="1900" w:type="dxa"/>
            <w:shd w:val="clear" w:color="auto" w:fill="F2F2F2"/>
            <w:vAlign w:val="bottom"/>
          </w:tcPr>
          <w:p w:rsidR="000A49E8" w:rsidRDefault="00E12EC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3.04.2013</w:t>
            </w:r>
          </w:p>
        </w:tc>
        <w:tc>
          <w:tcPr>
            <w:tcW w:w="1300" w:type="dxa"/>
            <w:shd w:val="clear" w:color="auto" w:fill="F2F2F2"/>
            <w:vAlign w:val="bottom"/>
          </w:tcPr>
          <w:p w:rsidR="000A49E8" w:rsidRDefault="00E12EC2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№115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384"/>
        </w:trPr>
        <w:tc>
          <w:tcPr>
            <w:tcW w:w="320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DBE5F1"/>
            <w:vAlign w:val="bottom"/>
          </w:tcPr>
          <w:p w:rsidR="000A49E8" w:rsidRDefault="00E12EC2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(4.09.2018</w:t>
            </w:r>
          </w:p>
        </w:tc>
        <w:tc>
          <w:tcPr>
            <w:tcW w:w="1360" w:type="dxa"/>
            <w:shd w:val="clear" w:color="auto" w:fill="DBE5F1"/>
            <w:vAlign w:val="bottom"/>
          </w:tcPr>
          <w:p w:rsidR="000A49E8" w:rsidRDefault="00E12EC2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№441,</w:t>
            </w:r>
          </w:p>
        </w:tc>
        <w:tc>
          <w:tcPr>
            <w:tcW w:w="1900" w:type="dxa"/>
            <w:shd w:val="clear" w:color="auto" w:fill="F2F2F2"/>
            <w:vAlign w:val="bottom"/>
          </w:tcPr>
          <w:p w:rsidR="000A49E8" w:rsidRDefault="00E12EC2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(27.07.2017</w:t>
            </w:r>
          </w:p>
        </w:tc>
        <w:tc>
          <w:tcPr>
            <w:tcW w:w="1300" w:type="dxa"/>
            <w:shd w:val="clear" w:color="auto" w:fill="F2F2F2"/>
            <w:vAlign w:val="bottom"/>
          </w:tcPr>
          <w:p w:rsidR="000A49E8" w:rsidRDefault="00E12EC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№352,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423"/>
        </w:trPr>
        <w:tc>
          <w:tcPr>
            <w:tcW w:w="320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DBE5F1"/>
            <w:vAlign w:val="bottom"/>
          </w:tcPr>
          <w:p w:rsidR="000A49E8" w:rsidRDefault="00E12E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15.05.2019</w:t>
            </w:r>
          </w:p>
        </w:tc>
        <w:tc>
          <w:tcPr>
            <w:tcW w:w="1360" w:type="dxa"/>
            <w:shd w:val="clear" w:color="auto" w:fill="DBE5F1"/>
            <w:vAlign w:val="bottom"/>
          </w:tcPr>
          <w:p w:rsidR="000A49E8" w:rsidRDefault="00E12EC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№205)</w:t>
            </w:r>
          </w:p>
        </w:tc>
        <w:tc>
          <w:tcPr>
            <w:tcW w:w="1900" w:type="dxa"/>
            <w:shd w:val="clear" w:color="auto" w:fill="F2F2F2"/>
            <w:vAlign w:val="bottom"/>
          </w:tcPr>
          <w:p w:rsidR="000A49E8" w:rsidRDefault="00E12E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7.03.2019</w:t>
            </w:r>
          </w:p>
        </w:tc>
        <w:tc>
          <w:tcPr>
            <w:tcW w:w="1300" w:type="dxa"/>
            <w:shd w:val="clear" w:color="auto" w:fill="F2F2F2"/>
            <w:vAlign w:val="bottom"/>
          </w:tcPr>
          <w:p w:rsidR="000A49E8" w:rsidRDefault="00E12E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32"/>
                <w:szCs w:val="32"/>
              </w:rPr>
              <w:t>№105)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109"/>
        </w:trPr>
        <w:tc>
          <w:tcPr>
            <w:tcW w:w="3200" w:type="dxa"/>
            <w:shd w:val="clear" w:color="auto" w:fill="DBE5F1"/>
            <w:vAlign w:val="bottom"/>
          </w:tcPr>
          <w:p w:rsidR="000A49E8" w:rsidRDefault="000A49E8">
            <w:pPr>
              <w:rPr>
                <w:sz w:val="9"/>
                <w:szCs w:val="9"/>
              </w:rPr>
            </w:pPr>
          </w:p>
        </w:tc>
        <w:tc>
          <w:tcPr>
            <w:tcW w:w="3220" w:type="dxa"/>
            <w:shd w:val="clear" w:color="auto" w:fill="F2F2F2"/>
            <w:vAlign w:val="bottom"/>
          </w:tcPr>
          <w:p w:rsidR="000A49E8" w:rsidRDefault="000A49E8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shd w:val="clear" w:color="auto" w:fill="DBE5F1"/>
            <w:vAlign w:val="bottom"/>
          </w:tcPr>
          <w:p w:rsidR="000A49E8" w:rsidRDefault="000A49E8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shd w:val="clear" w:color="auto" w:fill="DBE5F1"/>
            <w:vAlign w:val="bottom"/>
          </w:tcPr>
          <w:p w:rsidR="000A49E8" w:rsidRDefault="000A49E8">
            <w:pPr>
              <w:rPr>
                <w:sz w:val="9"/>
                <w:szCs w:val="9"/>
              </w:rPr>
            </w:pPr>
          </w:p>
        </w:tc>
        <w:tc>
          <w:tcPr>
            <w:tcW w:w="1900" w:type="dxa"/>
            <w:shd w:val="clear" w:color="auto" w:fill="F2F2F2"/>
            <w:vAlign w:val="bottom"/>
          </w:tcPr>
          <w:p w:rsidR="000A49E8" w:rsidRDefault="000A49E8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shd w:val="clear" w:color="auto" w:fill="F2F2F2"/>
            <w:vAlign w:val="bottom"/>
          </w:tcPr>
          <w:p w:rsidR="000A49E8" w:rsidRDefault="000A49E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</w:tbl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1136" behindDoc="1" locked="0" layoutInCell="0" allowOverlap="1">
            <wp:simplePos x="0" y="0"/>
            <wp:positionH relativeFrom="column">
              <wp:posOffset>4229100</wp:posOffset>
            </wp:positionH>
            <wp:positionV relativeFrom="paragraph">
              <wp:posOffset>-3287395</wp:posOffset>
            </wp:positionV>
            <wp:extent cx="4787900" cy="40544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ectPr w:rsidR="000A49E8">
          <w:pgSz w:w="14400" w:h="10800" w:orient="landscape"/>
          <w:pgMar w:top="81" w:right="220" w:bottom="643" w:left="200" w:header="0" w:footer="0" w:gutter="0"/>
          <w:cols w:space="720" w:equalWidth="0">
            <w:col w:w="139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0"/>
        <w:gridCol w:w="8920"/>
        <w:gridCol w:w="20"/>
      </w:tblGrid>
      <w:tr w:rsidR="000A49E8">
        <w:trPr>
          <w:trHeight w:val="160"/>
        </w:trPr>
        <w:tc>
          <w:tcPr>
            <w:tcW w:w="14000" w:type="dxa"/>
            <w:gridSpan w:val="2"/>
            <w:vAlign w:val="bottom"/>
          </w:tcPr>
          <w:p w:rsidR="000A49E8" w:rsidRDefault="00E12EC2">
            <w:pPr>
              <w:spacing w:line="161" w:lineRule="exact"/>
              <w:ind w:left="19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lastRenderedPageBreak/>
              <w:t>ПРОГРАММНЫЕ ДОКУМЕНТЫ ПЕРВОГО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406"/>
        </w:trPr>
        <w:tc>
          <w:tcPr>
            <w:tcW w:w="14000" w:type="dxa"/>
            <w:gridSpan w:val="2"/>
            <w:vAlign w:val="bottom"/>
          </w:tcPr>
          <w:p w:rsidR="000A49E8" w:rsidRDefault="00E12EC2">
            <w:pPr>
              <w:spacing w:line="405" w:lineRule="exact"/>
              <w:ind w:left="3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40"/>
                <w:szCs w:val="40"/>
              </w:rPr>
              <w:t xml:space="preserve">1. </w:t>
            </w:r>
            <w:r>
              <w:rPr>
                <w:rFonts w:ascii="Calibri" w:eastAsia="Calibri" w:hAnsi="Calibri" w:cs="Calibri"/>
                <w:b/>
                <w:bCs/>
                <w:color w:val="002060"/>
                <w:sz w:val="31"/>
                <w:szCs w:val="31"/>
              </w:rPr>
              <w:t>НОРМАТИВНОЕ ПРАВОВОЕ ОБЕСПЕЧЕНИЕ ОРГАНИЗАЦИИ ОБРАЗОВАТЕЛЬНОГО ПРОЦЕССА В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406"/>
        </w:trPr>
        <w:tc>
          <w:tcPr>
            <w:tcW w:w="5080" w:type="dxa"/>
            <w:vAlign w:val="bottom"/>
          </w:tcPr>
          <w:p w:rsidR="000A49E8" w:rsidRDefault="00E12EC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  <w:t>ОРГАНИЗАЦИЯХ ОБРАЗОВАНИЯ</w:t>
            </w:r>
          </w:p>
        </w:tc>
        <w:tc>
          <w:tcPr>
            <w:tcW w:w="8920" w:type="dxa"/>
            <w:vMerge w:val="restart"/>
            <w:vAlign w:val="bottom"/>
          </w:tcPr>
          <w:p w:rsidR="000A49E8" w:rsidRDefault="00E12EC2">
            <w:pPr>
              <w:ind w:left="7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54"/>
                <w:szCs w:val="54"/>
              </w:rPr>
              <w:t>УРОВНЯ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346"/>
        </w:trPr>
        <w:tc>
          <w:tcPr>
            <w:tcW w:w="5080" w:type="dxa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vMerge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</w:tbl>
    <w:p w:rsidR="000A49E8" w:rsidRDefault="00E12EC2">
      <w:pPr>
        <w:spacing w:line="8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2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E12EC2">
      <w:pPr>
        <w:ind w:right="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НПА касающиеся системы среднего</w:t>
      </w:r>
    </w:p>
    <w:p w:rsidR="000A49E8" w:rsidRDefault="000A49E8">
      <w:pPr>
        <w:spacing w:line="12" w:lineRule="exact"/>
        <w:rPr>
          <w:sz w:val="20"/>
          <w:szCs w:val="20"/>
        </w:rPr>
      </w:pPr>
    </w:p>
    <w:p w:rsidR="000A49E8" w:rsidRDefault="00E12EC2">
      <w:pPr>
        <w:ind w:right="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образования, утвержденные на основании</w:t>
      </w:r>
    </w:p>
    <w:p w:rsidR="000A49E8" w:rsidRDefault="000A49E8">
      <w:pPr>
        <w:spacing w:line="12" w:lineRule="exact"/>
        <w:rPr>
          <w:sz w:val="20"/>
          <w:szCs w:val="20"/>
        </w:rPr>
      </w:pPr>
    </w:p>
    <w:p w:rsidR="000A49E8" w:rsidRDefault="00E12EC2">
      <w:pPr>
        <w:ind w:right="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Закона «О статусе педагога»</w:t>
      </w:r>
    </w:p>
    <w:p w:rsidR="000A49E8" w:rsidRDefault="000A49E8">
      <w:pPr>
        <w:spacing w:line="146" w:lineRule="exact"/>
        <w:rPr>
          <w:sz w:val="20"/>
          <w:szCs w:val="20"/>
        </w:rPr>
      </w:pPr>
    </w:p>
    <w:p w:rsidR="000A49E8" w:rsidRDefault="00E12EC2">
      <w:pPr>
        <w:ind w:right="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принятого 27 декабря 2019 года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25" w:lineRule="exact"/>
        <w:rPr>
          <w:sz w:val="20"/>
          <w:szCs w:val="20"/>
        </w:rPr>
      </w:pPr>
    </w:p>
    <w:p w:rsidR="000A49E8" w:rsidRDefault="00E12EC2">
      <w:pPr>
        <w:ind w:right="1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72"/>
          <w:szCs w:val="72"/>
        </w:rPr>
        <w:t>36/16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91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2120"/>
        <w:gridCol w:w="380"/>
        <w:gridCol w:w="3200"/>
        <w:gridCol w:w="3200"/>
        <w:gridCol w:w="3420"/>
      </w:tblGrid>
      <w:tr w:rsidR="000A49E8">
        <w:trPr>
          <w:trHeight w:val="384"/>
        </w:trPr>
        <w:tc>
          <w:tcPr>
            <w:tcW w:w="3420" w:type="dxa"/>
            <w:gridSpan w:val="2"/>
            <w:shd w:val="clear" w:color="auto" w:fill="4F81BD"/>
            <w:vAlign w:val="bottom"/>
          </w:tcPr>
          <w:p w:rsidR="000A49E8" w:rsidRDefault="00E12E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32"/>
                <w:szCs w:val="32"/>
              </w:rPr>
              <w:t>Название принятого</w:t>
            </w:r>
          </w:p>
        </w:tc>
        <w:tc>
          <w:tcPr>
            <w:tcW w:w="3580" w:type="dxa"/>
            <w:gridSpan w:val="2"/>
            <w:shd w:val="clear" w:color="auto" w:fill="4F81BD"/>
            <w:vAlign w:val="bottom"/>
          </w:tcPr>
          <w:p w:rsidR="000A49E8" w:rsidRDefault="00E12E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32"/>
                <w:szCs w:val="32"/>
              </w:rPr>
              <w:t>Внесенные изменения</w:t>
            </w:r>
          </w:p>
        </w:tc>
        <w:tc>
          <w:tcPr>
            <w:tcW w:w="3200" w:type="dxa"/>
            <w:shd w:val="clear" w:color="auto" w:fill="4F81BD"/>
            <w:vAlign w:val="bottom"/>
          </w:tcPr>
          <w:p w:rsidR="000A49E8" w:rsidRDefault="00E12E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9"/>
                <w:sz w:val="32"/>
                <w:szCs w:val="32"/>
              </w:rPr>
              <w:t>Дата утверждения</w:t>
            </w:r>
          </w:p>
        </w:tc>
        <w:tc>
          <w:tcPr>
            <w:tcW w:w="3420" w:type="dxa"/>
            <w:shd w:val="clear" w:color="auto" w:fill="4F81BD"/>
            <w:vAlign w:val="bottom"/>
          </w:tcPr>
          <w:p w:rsidR="000A49E8" w:rsidRDefault="00E12E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32"/>
                <w:szCs w:val="32"/>
              </w:rPr>
              <w:t>Ссылка на документ</w:t>
            </w:r>
          </w:p>
        </w:tc>
      </w:tr>
      <w:tr w:rsidR="000A49E8">
        <w:trPr>
          <w:trHeight w:val="384"/>
        </w:trPr>
        <w:tc>
          <w:tcPr>
            <w:tcW w:w="1300" w:type="dxa"/>
            <w:shd w:val="clear" w:color="auto" w:fill="4F81BD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shd w:val="clear" w:color="auto" w:fill="4F81BD"/>
            <w:vAlign w:val="bottom"/>
          </w:tcPr>
          <w:p w:rsidR="000A49E8" w:rsidRDefault="00E12EC2">
            <w:pPr>
              <w:ind w:right="117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8"/>
                <w:sz w:val="32"/>
                <w:szCs w:val="32"/>
              </w:rPr>
              <w:t>НПА</w:t>
            </w:r>
          </w:p>
        </w:tc>
        <w:tc>
          <w:tcPr>
            <w:tcW w:w="380" w:type="dxa"/>
            <w:shd w:val="clear" w:color="auto" w:fill="4F81BD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shd w:val="clear" w:color="auto" w:fill="4F81BD"/>
            <w:vAlign w:val="bottom"/>
          </w:tcPr>
          <w:p w:rsidR="000A49E8" w:rsidRDefault="00E12EC2">
            <w:pPr>
              <w:ind w:right="23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32"/>
                <w:szCs w:val="32"/>
              </w:rPr>
              <w:t>/ основное в</w:t>
            </w:r>
          </w:p>
        </w:tc>
        <w:tc>
          <w:tcPr>
            <w:tcW w:w="3200" w:type="dxa"/>
            <w:shd w:val="clear" w:color="auto" w:fill="4F81BD"/>
            <w:vAlign w:val="bottom"/>
          </w:tcPr>
          <w:p w:rsidR="000A49E8" w:rsidRDefault="00E12E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8"/>
                <w:sz w:val="32"/>
                <w:szCs w:val="32"/>
              </w:rPr>
              <w:t>НПА</w:t>
            </w:r>
          </w:p>
        </w:tc>
        <w:tc>
          <w:tcPr>
            <w:tcW w:w="3420" w:type="dxa"/>
            <w:shd w:val="clear" w:color="auto" w:fill="4F81BD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</w:tr>
      <w:tr w:rsidR="000A49E8">
        <w:trPr>
          <w:trHeight w:val="402"/>
        </w:trPr>
        <w:tc>
          <w:tcPr>
            <w:tcW w:w="1300" w:type="dxa"/>
            <w:shd w:val="clear" w:color="auto" w:fill="4F81BD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shd w:val="clear" w:color="auto" w:fill="4F81BD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4F81BD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shd w:val="clear" w:color="auto" w:fill="4F81BD"/>
            <w:vAlign w:val="bottom"/>
          </w:tcPr>
          <w:p w:rsidR="000A49E8" w:rsidRDefault="00E12EC2">
            <w:pPr>
              <w:ind w:right="23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32"/>
                <w:szCs w:val="32"/>
              </w:rPr>
              <w:t>содержании НПА</w:t>
            </w:r>
          </w:p>
        </w:tc>
        <w:tc>
          <w:tcPr>
            <w:tcW w:w="3200" w:type="dxa"/>
            <w:shd w:val="clear" w:color="auto" w:fill="4F81BD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4F81BD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</w:tr>
      <w:tr w:rsidR="000A49E8">
        <w:trPr>
          <w:trHeight w:val="325"/>
        </w:trPr>
        <w:tc>
          <w:tcPr>
            <w:tcW w:w="1300" w:type="dxa"/>
            <w:shd w:val="clear" w:color="auto" w:fill="DBE5F1"/>
            <w:vAlign w:val="bottom"/>
          </w:tcPr>
          <w:p w:rsidR="000A49E8" w:rsidRDefault="00E12E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F243E"/>
                <w:sz w:val="28"/>
                <w:szCs w:val="28"/>
              </w:rPr>
              <w:t>1</w:t>
            </w:r>
            <w:r>
              <w:rPr>
                <w:rFonts w:eastAsia="Times New Roman"/>
                <w:color w:val="0F243E"/>
                <w:sz w:val="28"/>
                <w:szCs w:val="28"/>
              </w:rPr>
              <w:t>.</w:t>
            </w:r>
            <w:r>
              <w:rPr>
                <w:rFonts w:eastAsia="Times New Roman"/>
                <w:b/>
                <w:bCs/>
                <w:color w:val="0F243E"/>
                <w:sz w:val="28"/>
                <w:szCs w:val="28"/>
              </w:rPr>
              <w:t xml:space="preserve">   </w:t>
            </w:r>
            <w:r>
              <w:rPr>
                <w:rFonts w:eastAsia="Times New Roman"/>
                <w:color w:val="0F243E"/>
                <w:sz w:val="28"/>
                <w:szCs w:val="28"/>
              </w:rPr>
              <w:t>«Об</w:t>
            </w:r>
          </w:p>
        </w:tc>
        <w:tc>
          <w:tcPr>
            <w:tcW w:w="2120" w:type="dxa"/>
            <w:shd w:val="clear" w:color="auto" w:fill="DBE5F1"/>
            <w:vAlign w:val="bottom"/>
          </w:tcPr>
          <w:p w:rsidR="000A49E8" w:rsidRDefault="00E12E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утверждении</w:t>
            </w:r>
          </w:p>
        </w:tc>
        <w:tc>
          <w:tcPr>
            <w:tcW w:w="3580" w:type="dxa"/>
            <w:gridSpan w:val="2"/>
            <w:shd w:val="clear" w:color="auto" w:fill="F2F2F2"/>
            <w:vAlign w:val="bottom"/>
          </w:tcPr>
          <w:p w:rsidR="000A49E8" w:rsidRDefault="00E12E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Новый НПА</w:t>
            </w:r>
          </w:p>
        </w:tc>
        <w:tc>
          <w:tcPr>
            <w:tcW w:w="3200" w:type="dxa"/>
            <w:shd w:val="clear" w:color="auto" w:fill="DBE5F1"/>
            <w:vAlign w:val="bottom"/>
          </w:tcPr>
          <w:p w:rsidR="000A49E8" w:rsidRDefault="00E12E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w w:val="99"/>
                <w:sz w:val="28"/>
                <w:szCs w:val="28"/>
              </w:rPr>
              <w:t>17.03.2020 г</w:t>
            </w:r>
          </w:p>
        </w:tc>
        <w:tc>
          <w:tcPr>
            <w:tcW w:w="3420" w:type="dxa"/>
            <w:shd w:val="clear" w:color="auto" w:fill="F2F2F2"/>
            <w:vAlign w:val="bottom"/>
          </w:tcPr>
          <w:p w:rsidR="000A49E8" w:rsidRDefault="00E12E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w w:val="99"/>
                <w:sz w:val="28"/>
                <w:szCs w:val="28"/>
              </w:rPr>
              <w:t>Приказ МОН РК №110</w:t>
            </w:r>
          </w:p>
        </w:tc>
      </w:tr>
      <w:tr w:rsidR="000A49E8">
        <w:trPr>
          <w:trHeight w:val="336"/>
        </w:trPr>
        <w:tc>
          <w:tcPr>
            <w:tcW w:w="1300" w:type="dxa"/>
            <w:shd w:val="clear" w:color="auto" w:fill="DBE5F1"/>
            <w:vAlign w:val="bottom"/>
          </w:tcPr>
          <w:p w:rsidR="000A49E8" w:rsidRDefault="00E12E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правил</w:t>
            </w:r>
          </w:p>
        </w:tc>
        <w:tc>
          <w:tcPr>
            <w:tcW w:w="2120" w:type="dxa"/>
            <w:shd w:val="clear" w:color="auto" w:fill="DBE5F1"/>
            <w:vAlign w:val="bottom"/>
          </w:tcPr>
          <w:p w:rsidR="000A49E8" w:rsidRDefault="00E12E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педагогической</w:t>
            </w:r>
          </w:p>
        </w:tc>
        <w:tc>
          <w:tcPr>
            <w:tcW w:w="380" w:type="dxa"/>
            <w:shd w:val="clear" w:color="auto" w:fill="F2F2F2"/>
            <w:vAlign w:val="bottom"/>
          </w:tcPr>
          <w:p w:rsidR="000A49E8" w:rsidRDefault="00E12E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1)</w:t>
            </w:r>
          </w:p>
        </w:tc>
        <w:tc>
          <w:tcPr>
            <w:tcW w:w="3200" w:type="dxa"/>
            <w:shd w:val="clear" w:color="auto" w:fill="F2F2F2"/>
            <w:vAlign w:val="bottom"/>
          </w:tcPr>
          <w:p w:rsidR="000A49E8" w:rsidRDefault="00E12E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правила педагогической</w:t>
            </w:r>
          </w:p>
        </w:tc>
        <w:tc>
          <w:tcPr>
            <w:tcW w:w="320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</w:tr>
      <w:tr w:rsidR="000A49E8">
        <w:trPr>
          <w:trHeight w:val="336"/>
        </w:trPr>
        <w:tc>
          <w:tcPr>
            <w:tcW w:w="3420" w:type="dxa"/>
            <w:gridSpan w:val="2"/>
            <w:shd w:val="clear" w:color="auto" w:fill="DBE5F1"/>
            <w:vAlign w:val="bottom"/>
          </w:tcPr>
          <w:p w:rsidR="000A49E8" w:rsidRDefault="00E12E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переподготовки»</w:t>
            </w:r>
          </w:p>
        </w:tc>
        <w:tc>
          <w:tcPr>
            <w:tcW w:w="3580" w:type="dxa"/>
            <w:gridSpan w:val="2"/>
            <w:shd w:val="clear" w:color="auto" w:fill="F2F2F2"/>
            <w:vAlign w:val="bottom"/>
          </w:tcPr>
          <w:p w:rsidR="000A49E8" w:rsidRDefault="00E12E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переподготовки</w:t>
            </w:r>
          </w:p>
        </w:tc>
        <w:tc>
          <w:tcPr>
            <w:tcW w:w="320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</w:tr>
      <w:tr w:rsidR="000A49E8">
        <w:trPr>
          <w:trHeight w:val="336"/>
        </w:trPr>
        <w:tc>
          <w:tcPr>
            <w:tcW w:w="130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F2F2F2"/>
            <w:vAlign w:val="bottom"/>
          </w:tcPr>
          <w:p w:rsidR="000A49E8" w:rsidRDefault="00E12E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2)</w:t>
            </w:r>
          </w:p>
        </w:tc>
        <w:tc>
          <w:tcPr>
            <w:tcW w:w="3200" w:type="dxa"/>
            <w:shd w:val="clear" w:color="auto" w:fill="F2F2F2"/>
            <w:vAlign w:val="bottom"/>
          </w:tcPr>
          <w:p w:rsidR="000A49E8" w:rsidRDefault="00E12E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проведение курсов</w:t>
            </w:r>
          </w:p>
        </w:tc>
        <w:tc>
          <w:tcPr>
            <w:tcW w:w="320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</w:tr>
      <w:tr w:rsidR="000A49E8">
        <w:trPr>
          <w:trHeight w:val="369"/>
        </w:trPr>
        <w:tc>
          <w:tcPr>
            <w:tcW w:w="130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F2F2F2"/>
            <w:vAlign w:val="bottom"/>
          </w:tcPr>
          <w:p w:rsidR="000A49E8" w:rsidRDefault="00E12E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3)</w:t>
            </w:r>
          </w:p>
        </w:tc>
        <w:tc>
          <w:tcPr>
            <w:tcW w:w="3200" w:type="dxa"/>
            <w:shd w:val="clear" w:color="auto" w:fill="F2F2F2"/>
            <w:vAlign w:val="bottom"/>
          </w:tcPr>
          <w:p w:rsidR="000A49E8" w:rsidRDefault="00E12E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0F243E"/>
                <w:sz w:val="28"/>
                <w:szCs w:val="28"/>
              </w:rPr>
              <w:t>формат курсов</w:t>
            </w:r>
          </w:p>
        </w:tc>
        <w:tc>
          <w:tcPr>
            <w:tcW w:w="3200" w:type="dxa"/>
            <w:shd w:val="clear" w:color="auto" w:fill="DBE5F1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F2F2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</w:tr>
      <w:tr w:rsidR="000A49E8">
        <w:trPr>
          <w:trHeight w:val="136"/>
        </w:trPr>
        <w:tc>
          <w:tcPr>
            <w:tcW w:w="1300" w:type="dxa"/>
            <w:shd w:val="clear" w:color="auto" w:fill="DBE5F1"/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shd w:val="clear" w:color="auto" w:fill="DBE5F1"/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shd w:val="clear" w:color="auto" w:fill="F2F2F2"/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3200" w:type="dxa"/>
            <w:shd w:val="clear" w:color="auto" w:fill="F2F2F2"/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3200" w:type="dxa"/>
            <w:shd w:val="clear" w:color="auto" w:fill="DBE5F1"/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shd w:val="clear" w:color="auto" w:fill="F2F2F2"/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</w:tr>
    </w:tbl>
    <w:p w:rsidR="000A49E8" w:rsidRDefault="000A49E8">
      <w:pPr>
        <w:sectPr w:rsidR="000A49E8">
          <w:pgSz w:w="14400" w:h="10800" w:orient="landscape"/>
          <w:pgMar w:top="0" w:right="200" w:bottom="1440" w:left="200" w:header="0" w:footer="0" w:gutter="0"/>
          <w:cols w:space="720" w:equalWidth="0">
            <w:col w:w="14000"/>
          </w:cols>
        </w:sectPr>
      </w:pPr>
    </w:p>
    <w:p w:rsidR="000A49E8" w:rsidRDefault="00E12EC2">
      <w:pPr>
        <w:numPr>
          <w:ilvl w:val="0"/>
          <w:numId w:val="3"/>
        </w:numPr>
        <w:tabs>
          <w:tab w:val="left" w:pos="320"/>
        </w:tabs>
        <w:ind w:left="320" w:hanging="313"/>
        <w:rPr>
          <w:rFonts w:ascii="Calibri" w:eastAsia="Calibri" w:hAnsi="Calibri" w:cs="Calibri"/>
          <w:b/>
          <w:bCs/>
          <w:color w:val="002060"/>
          <w:sz w:val="32"/>
          <w:szCs w:val="32"/>
        </w:rPr>
      </w:pPr>
      <w:r>
        <w:rPr>
          <w:rFonts w:ascii="Calibri" w:eastAsia="Calibri" w:hAnsi="Calibri" w:cs="Calibri"/>
          <w:b/>
          <w:bCs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131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02060"/>
          <w:sz w:val="32"/>
          <w:szCs w:val="32"/>
        </w:rPr>
        <w:t>ТЕНДЕНЦИИ РАЗВИТИЯ СОВРЕМЕННОГО ОБРАЗОВАНИЯ.</w:t>
      </w:r>
    </w:p>
    <w:p w:rsidR="000A49E8" w:rsidRDefault="000A49E8">
      <w:pPr>
        <w:spacing w:line="204" w:lineRule="exact"/>
        <w:rPr>
          <w:sz w:val="20"/>
          <w:szCs w:val="20"/>
        </w:rPr>
      </w:pPr>
    </w:p>
    <w:p w:rsidR="000A49E8" w:rsidRDefault="00E12EC2">
      <w:pPr>
        <w:ind w:right="1020"/>
        <w:jc w:val="right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Принципы реформирования казахстанского образования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81" w:lineRule="exact"/>
        <w:rPr>
          <w:sz w:val="20"/>
          <w:szCs w:val="20"/>
        </w:rPr>
      </w:pPr>
    </w:p>
    <w:p w:rsidR="000A49E8" w:rsidRDefault="00E12EC2">
      <w:pPr>
        <w:ind w:left="16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32"/>
          <w:szCs w:val="32"/>
        </w:rPr>
        <w:t>Основные направления реформирования мировых образовательных систем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94" w:lineRule="exact"/>
        <w:rPr>
          <w:sz w:val="20"/>
          <w:szCs w:val="20"/>
        </w:rPr>
      </w:pPr>
    </w:p>
    <w:p w:rsidR="000A49E8" w:rsidRDefault="00E12EC2">
      <w:pPr>
        <w:ind w:left="2700"/>
        <w:rPr>
          <w:sz w:val="20"/>
          <w:szCs w:val="20"/>
        </w:rPr>
      </w:pPr>
      <w:r>
        <w:rPr>
          <w:rFonts w:ascii="Arial Narrow" w:eastAsia="Arial Narrow" w:hAnsi="Arial Narrow" w:cs="Arial Narrow"/>
          <w:color w:val="FFFFFF"/>
          <w:sz w:val="36"/>
          <w:szCs w:val="36"/>
        </w:rPr>
        <w:t>Дистанционное обучение в условиях ограничительных мер</w:t>
      </w:r>
    </w:p>
    <w:p w:rsidR="000A49E8" w:rsidRDefault="00E12EC2">
      <w:pPr>
        <w:ind w:left="6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32"/>
          <w:szCs w:val="32"/>
        </w:rPr>
        <w:t>3. ПЕДАГОГ В СИСТЕМЕ ОБРАЗОВАНИЯ.</w:t>
      </w:r>
    </w:p>
    <w:p w:rsidR="000A49E8" w:rsidRDefault="000A49E8">
      <w:pPr>
        <w:sectPr w:rsidR="000A49E8">
          <w:pgSz w:w="14400" w:h="10800" w:orient="landscape"/>
          <w:pgMar w:top="177" w:right="760" w:bottom="543" w:left="560" w:header="0" w:footer="0" w:gutter="0"/>
          <w:cols w:space="720" w:equalWidth="0">
            <w:col w:w="13080"/>
          </w:cols>
        </w:sect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75" w:lineRule="exact"/>
        <w:rPr>
          <w:sz w:val="20"/>
          <w:szCs w:val="20"/>
        </w:rPr>
      </w:pPr>
    </w:p>
    <w:p w:rsidR="000A49E8" w:rsidRDefault="00E12EC2">
      <w:pPr>
        <w:ind w:left="39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34"/>
          <w:szCs w:val="34"/>
        </w:rPr>
        <w:t>Обязанности</w:t>
      </w:r>
    </w:p>
    <w:p w:rsidR="000A49E8" w:rsidRDefault="00E12EC2">
      <w:pPr>
        <w:ind w:left="39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34"/>
          <w:szCs w:val="34"/>
        </w:rPr>
        <w:t>педагога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15" w:lineRule="exact"/>
        <w:rPr>
          <w:sz w:val="20"/>
          <w:szCs w:val="20"/>
        </w:rPr>
      </w:pPr>
    </w:p>
    <w:p w:rsidR="000A49E8" w:rsidRDefault="00E12EC2">
      <w:pPr>
        <w:ind w:right="16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34"/>
          <w:szCs w:val="34"/>
        </w:rPr>
        <w:t>Право</w:t>
      </w:r>
    </w:p>
    <w:p w:rsidR="000A49E8" w:rsidRDefault="00E12EC2">
      <w:pPr>
        <w:ind w:right="16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33"/>
          <w:szCs w:val="33"/>
        </w:rPr>
        <w:t>педагога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43" w:lineRule="exact"/>
        <w:rPr>
          <w:sz w:val="20"/>
          <w:szCs w:val="20"/>
        </w:rPr>
      </w:pPr>
    </w:p>
    <w:p w:rsidR="000A49E8" w:rsidRDefault="00E12EC2">
      <w:pPr>
        <w:ind w:left="62"/>
        <w:rPr>
          <w:sz w:val="20"/>
          <w:szCs w:val="20"/>
        </w:rPr>
      </w:pPr>
      <w:r>
        <w:rPr>
          <w:rFonts w:eastAsia="Times New Roman"/>
          <w:i/>
          <w:iCs/>
          <w:color w:val="FFFFFF"/>
          <w:sz w:val="24"/>
          <w:szCs w:val="24"/>
        </w:rPr>
        <w:t>Закон</w:t>
      </w:r>
    </w:p>
    <w:p w:rsidR="000A49E8" w:rsidRDefault="000A49E8">
      <w:pPr>
        <w:spacing w:line="12" w:lineRule="exact"/>
        <w:rPr>
          <w:sz w:val="20"/>
          <w:szCs w:val="20"/>
        </w:rPr>
      </w:pPr>
    </w:p>
    <w:p w:rsidR="000A49E8" w:rsidRDefault="00E12EC2">
      <w:pPr>
        <w:ind w:left="-1"/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FFFFFF"/>
          <w:sz w:val="24"/>
          <w:szCs w:val="24"/>
        </w:rPr>
        <w:t>РК «О</w:t>
      </w:r>
    </w:p>
    <w:p w:rsidR="000A49E8" w:rsidRDefault="000A49E8">
      <w:pPr>
        <w:spacing w:line="12" w:lineRule="exact"/>
        <w:rPr>
          <w:sz w:val="20"/>
          <w:szCs w:val="20"/>
        </w:rPr>
      </w:pPr>
    </w:p>
    <w:p w:rsidR="000A49E8" w:rsidRDefault="00E12EC2">
      <w:pPr>
        <w:ind w:left="-1"/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FFFFFF"/>
          <w:sz w:val="24"/>
          <w:szCs w:val="24"/>
        </w:rPr>
        <w:t>стату</w:t>
      </w:r>
    </w:p>
    <w:p w:rsidR="000A49E8" w:rsidRDefault="000A49E8">
      <w:pPr>
        <w:spacing w:line="12" w:lineRule="exact"/>
        <w:rPr>
          <w:sz w:val="20"/>
          <w:szCs w:val="20"/>
        </w:rPr>
      </w:pPr>
    </w:p>
    <w:p w:rsidR="000A49E8" w:rsidRDefault="00E12EC2">
      <w:pPr>
        <w:ind w:left="-1"/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FFFFFF"/>
          <w:sz w:val="24"/>
          <w:szCs w:val="24"/>
        </w:rPr>
        <w:t>се</w:t>
      </w:r>
    </w:p>
    <w:p w:rsidR="000A49E8" w:rsidRDefault="000A49E8">
      <w:pPr>
        <w:spacing w:line="12" w:lineRule="exact"/>
        <w:rPr>
          <w:sz w:val="20"/>
          <w:szCs w:val="20"/>
        </w:rPr>
      </w:pPr>
    </w:p>
    <w:p w:rsidR="000A49E8" w:rsidRDefault="00E12EC2">
      <w:pPr>
        <w:ind w:left="-1"/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FFFFFF"/>
          <w:sz w:val="24"/>
          <w:szCs w:val="24"/>
        </w:rPr>
        <w:t>педаго</w:t>
      </w:r>
    </w:p>
    <w:p w:rsidR="000A49E8" w:rsidRDefault="000A49E8">
      <w:pPr>
        <w:spacing w:line="12" w:lineRule="exact"/>
        <w:rPr>
          <w:sz w:val="20"/>
          <w:szCs w:val="20"/>
        </w:rPr>
      </w:pPr>
    </w:p>
    <w:p w:rsidR="000A49E8" w:rsidRDefault="00E12EC2">
      <w:pPr>
        <w:ind w:left="-1"/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FFFFFF"/>
          <w:sz w:val="24"/>
          <w:szCs w:val="24"/>
        </w:rPr>
        <w:t>га»</w:t>
      </w:r>
    </w:p>
    <w:p w:rsidR="000A49E8" w:rsidRDefault="000A49E8">
      <w:pPr>
        <w:spacing w:line="12" w:lineRule="exact"/>
        <w:rPr>
          <w:sz w:val="20"/>
          <w:szCs w:val="20"/>
        </w:rPr>
      </w:pPr>
    </w:p>
    <w:p w:rsidR="000A49E8" w:rsidRDefault="00E12EC2">
      <w:pPr>
        <w:ind w:left="-1"/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FFFFFF"/>
          <w:sz w:val="24"/>
          <w:szCs w:val="24"/>
        </w:rPr>
        <w:t>(от 27</w:t>
      </w:r>
    </w:p>
    <w:p w:rsidR="000A49E8" w:rsidRDefault="000A49E8">
      <w:pPr>
        <w:spacing w:line="12" w:lineRule="exact"/>
        <w:rPr>
          <w:sz w:val="20"/>
          <w:szCs w:val="20"/>
        </w:rPr>
      </w:pPr>
    </w:p>
    <w:p w:rsidR="000A49E8" w:rsidRDefault="00E12EC2">
      <w:pPr>
        <w:ind w:left="-1"/>
        <w:jc w:val="center"/>
        <w:rPr>
          <w:sz w:val="20"/>
          <w:szCs w:val="20"/>
        </w:rPr>
      </w:pPr>
      <w:r>
        <w:rPr>
          <w:rFonts w:eastAsia="Times New Roman"/>
          <w:i/>
          <w:iCs/>
          <w:color w:val="FFFFFF"/>
          <w:sz w:val="24"/>
          <w:szCs w:val="24"/>
        </w:rPr>
        <w:t>декабр</w:t>
      </w:r>
    </w:p>
    <w:p w:rsidR="000A49E8" w:rsidRDefault="000A49E8">
      <w:pPr>
        <w:spacing w:line="12" w:lineRule="exact"/>
        <w:rPr>
          <w:sz w:val="20"/>
          <w:szCs w:val="20"/>
        </w:rPr>
      </w:pPr>
    </w:p>
    <w:p w:rsidR="000A49E8" w:rsidRDefault="00E12EC2">
      <w:pPr>
        <w:numPr>
          <w:ilvl w:val="0"/>
          <w:numId w:val="4"/>
        </w:numPr>
        <w:tabs>
          <w:tab w:val="left" w:pos="202"/>
        </w:tabs>
        <w:ind w:left="202" w:hanging="164"/>
        <w:rPr>
          <w:rFonts w:eastAsia="Times New Roman"/>
          <w:i/>
          <w:iCs/>
          <w:color w:val="FFFFFF"/>
          <w:sz w:val="24"/>
          <w:szCs w:val="24"/>
        </w:rPr>
      </w:pPr>
      <w:r>
        <w:rPr>
          <w:rFonts w:eastAsia="Times New Roman"/>
          <w:i/>
          <w:iCs/>
          <w:color w:val="FFFFFF"/>
          <w:sz w:val="24"/>
          <w:szCs w:val="24"/>
        </w:rPr>
        <w:t>2019</w:t>
      </w:r>
    </w:p>
    <w:p w:rsidR="000A49E8" w:rsidRDefault="000A49E8">
      <w:pPr>
        <w:spacing w:line="12" w:lineRule="exact"/>
        <w:rPr>
          <w:rFonts w:eastAsia="Times New Roman"/>
          <w:i/>
          <w:iCs/>
          <w:color w:val="FFFFFF"/>
          <w:sz w:val="24"/>
          <w:szCs w:val="24"/>
        </w:rPr>
      </w:pPr>
    </w:p>
    <w:p w:rsidR="000A49E8" w:rsidRDefault="00E12EC2">
      <w:pPr>
        <w:ind w:left="142"/>
        <w:rPr>
          <w:rFonts w:eastAsia="Times New Roman"/>
          <w:i/>
          <w:iCs/>
          <w:color w:val="FFFFFF"/>
          <w:sz w:val="24"/>
          <w:szCs w:val="24"/>
        </w:rPr>
      </w:pPr>
      <w:r>
        <w:rPr>
          <w:rFonts w:eastAsia="Times New Roman"/>
          <w:i/>
          <w:iCs/>
          <w:color w:val="FFFFFF"/>
          <w:sz w:val="24"/>
          <w:szCs w:val="24"/>
        </w:rPr>
        <w:t>года</w:t>
      </w:r>
    </w:p>
    <w:p w:rsidR="000A49E8" w:rsidRDefault="000A49E8">
      <w:pPr>
        <w:spacing w:line="12" w:lineRule="exact"/>
        <w:rPr>
          <w:sz w:val="20"/>
          <w:szCs w:val="20"/>
        </w:rPr>
      </w:pPr>
    </w:p>
    <w:p w:rsidR="000A49E8" w:rsidRDefault="00E12EC2">
      <w:pPr>
        <w:numPr>
          <w:ilvl w:val="0"/>
          <w:numId w:val="5"/>
        </w:numPr>
        <w:tabs>
          <w:tab w:val="left" w:pos="282"/>
        </w:tabs>
        <w:ind w:left="282" w:hanging="282"/>
        <w:rPr>
          <w:rFonts w:eastAsia="Times New Roman"/>
          <w:i/>
          <w:iCs/>
          <w:color w:val="FFFFFF"/>
          <w:sz w:val="24"/>
          <w:szCs w:val="24"/>
        </w:rPr>
      </w:pPr>
      <w:r>
        <w:rPr>
          <w:rFonts w:eastAsia="Times New Roman"/>
          <w:i/>
          <w:iCs/>
          <w:color w:val="FFFFFF"/>
          <w:sz w:val="24"/>
          <w:szCs w:val="24"/>
        </w:rPr>
        <w:t>293-</w:t>
      </w:r>
    </w:p>
    <w:p w:rsidR="000A49E8" w:rsidRDefault="000A49E8">
      <w:pPr>
        <w:spacing w:line="4" w:lineRule="exact"/>
        <w:rPr>
          <w:rFonts w:eastAsia="Times New Roman"/>
          <w:i/>
          <w:iCs/>
          <w:color w:val="FFFFFF"/>
          <w:sz w:val="24"/>
          <w:szCs w:val="24"/>
        </w:rPr>
      </w:pPr>
    </w:p>
    <w:p w:rsidR="000A49E8" w:rsidRDefault="00E12EC2">
      <w:pPr>
        <w:ind w:left="2"/>
        <w:rPr>
          <w:rFonts w:eastAsia="Times New Roman"/>
          <w:i/>
          <w:iCs/>
          <w:color w:val="FFFFFF"/>
          <w:sz w:val="24"/>
          <w:szCs w:val="24"/>
        </w:rPr>
      </w:pPr>
      <w:r>
        <w:rPr>
          <w:rFonts w:eastAsia="Times New Roman"/>
          <w:i/>
          <w:iCs/>
          <w:color w:val="FFFFFF"/>
          <w:sz w:val="24"/>
          <w:szCs w:val="24"/>
        </w:rPr>
        <w:t>VІ ЗРК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48" w:lineRule="exact"/>
        <w:rPr>
          <w:sz w:val="20"/>
          <w:szCs w:val="20"/>
        </w:rPr>
      </w:pPr>
    </w:p>
    <w:p w:rsidR="000A49E8" w:rsidRDefault="00E12EC2">
      <w:pPr>
        <w:spacing w:line="227" w:lineRule="auto"/>
        <w:ind w:left="-26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32"/>
          <w:szCs w:val="32"/>
        </w:rPr>
        <w:t>Нормативно-правовое обеспечение деятельности педагога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55" w:lineRule="exact"/>
        <w:rPr>
          <w:sz w:val="20"/>
          <w:szCs w:val="20"/>
        </w:rPr>
      </w:pPr>
    </w:p>
    <w:p w:rsidR="000A49E8" w:rsidRDefault="00E12EC2">
      <w:pPr>
        <w:spacing w:line="239" w:lineRule="auto"/>
        <w:ind w:right="28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31"/>
          <w:szCs w:val="31"/>
        </w:rPr>
        <w:t>Организация методической работы</w:t>
      </w:r>
    </w:p>
    <w:p w:rsidR="000A49E8" w:rsidRDefault="000A49E8">
      <w:pPr>
        <w:sectPr w:rsidR="000A49E8">
          <w:type w:val="continuous"/>
          <w:pgSz w:w="14400" w:h="10800" w:orient="landscape"/>
          <w:pgMar w:top="177" w:right="760" w:bottom="543" w:left="560" w:header="0" w:footer="0" w:gutter="0"/>
          <w:cols w:num="3" w:space="720" w:equalWidth="0">
            <w:col w:w="5820" w:space="398"/>
            <w:col w:w="722" w:space="260"/>
            <w:col w:w="5880"/>
          </w:cols>
        </w:sectPr>
      </w:pPr>
    </w:p>
    <w:p w:rsidR="000A49E8" w:rsidRDefault="000A49E8">
      <w:pPr>
        <w:spacing w:line="250" w:lineRule="exact"/>
        <w:rPr>
          <w:sz w:val="20"/>
          <w:szCs w:val="20"/>
        </w:rPr>
      </w:pPr>
    </w:p>
    <w:p w:rsidR="000A49E8" w:rsidRDefault="00E12EC2">
      <w:pPr>
        <w:ind w:left="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21B2B"/>
          <w:sz w:val="28"/>
          <w:szCs w:val="28"/>
        </w:rPr>
        <w:t>Реализация</w:t>
      </w:r>
    </w:p>
    <w:p w:rsidR="000A49E8" w:rsidRDefault="00E12EC2">
      <w:pPr>
        <w:spacing w:line="236" w:lineRule="auto"/>
        <w:ind w:left="1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21B2B"/>
          <w:sz w:val="28"/>
          <w:szCs w:val="28"/>
        </w:rPr>
        <w:t>Программы</w:t>
      </w:r>
    </w:p>
    <w:p w:rsidR="000A49E8" w:rsidRDefault="00E12EC2">
      <w:pPr>
        <w:spacing w:line="241" w:lineRule="auto"/>
        <w:ind w:right="2140" w:hanging="73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21B2B"/>
          <w:sz w:val="28"/>
          <w:szCs w:val="28"/>
        </w:rPr>
        <w:t>«Құндылықтар ға негізделген білім беру»</w:t>
      </w:r>
    </w:p>
    <w:p w:rsidR="000A49E8" w:rsidRDefault="000A49E8">
      <w:pPr>
        <w:spacing w:line="268" w:lineRule="exact"/>
        <w:rPr>
          <w:sz w:val="20"/>
          <w:szCs w:val="20"/>
        </w:rPr>
      </w:pPr>
    </w:p>
    <w:p w:rsidR="000A49E8" w:rsidRDefault="00E12EC2">
      <w:pPr>
        <w:ind w:left="22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21B2B"/>
          <w:sz w:val="32"/>
          <w:szCs w:val="32"/>
        </w:rPr>
        <w:t>Фомирова-</w:t>
      </w:r>
    </w:p>
    <w:p w:rsidR="000A49E8" w:rsidRDefault="00E12EC2">
      <w:pPr>
        <w:spacing w:line="235" w:lineRule="auto"/>
        <w:ind w:left="22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21B2B"/>
          <w:sz w:val="32"/>
          <w:szCs w:val="32"/>
        </w:rPr>
        <w:t>ние семей-</w:t>
      </w:r>
    </w:p>
    <w:p w:rsidR="000A49E8" w:rsidRDefault="00E12EC2">
      <w:pPr>
        <w:spacing w:line="236" w:lineRule="auto"/>
        <w:ind w:left="22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21B2B"/>
          <w:sz w:val="32"/>
          <w:szCs w:val="32"/>
        </w:rPr>
        <w:t>ных ценнос-</w:t>
      </w:r>
    </w:p>
    <w:p w:rsidR="000A49E8" w:rsidRDefault="000A49E8">
      <w:pPr>
        <w:spacing w:line="1" w:lineRule="exact"/>
        <w:rPr>
          <w:sz w:val="20"/>
          <w:szCs w:val="20"/>
        </w:rPr>
      </w:pPr>
    </w:p>
    <w:p w:rsidR="000A49E8" w:rsidRDefault="00E12EC2">
      <w:pPr>
        <w:ind w:left="22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21B2B"/>
          <w:sz w:val="32"/>
          <w:szCs w:val="32"/>
        </w:rPr>
        <w:t>тей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A49E8" w:rsidRDefault="000A49E8">
      <w:pPr>
        <w:spacing w:line="86" w:lineRule="exact"/>
        <w:rPr>
          <w:sz w:val="20"/>
          <w:szCs w:val="20"/>
        </w:rPr>
      </w:pPr>
    </w:p>
    <w:p w:rsidR="000A49E8" w:rsidRDefault="00E12EC2">
      <w:pPr>
        <w:spacing w:line="242" w:lineRule="auto"/>
        <w:ind w:left="520" w:right="6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52E65"/>
          <w:sz w:val="35"/>
          <w:szCs w:val="35"/>
        </w:rPr>
        <w:t>Обеспечение интеллектуального, духовно-нравственного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4208" behindDoc="1" locked="0" layoutInCell="0" allowOverlap="1">
            <wp:simplePos x="0" y="0"/>
            <wp:positionH relativeFrom="column">
              <wp:posOffset>-3110865</wp:posOffset>
            </wp:positionH>
            <wp:positionV relativeFrom="paragraph">
              <wp:posOffset>-1318895</wp:posOffset>
            </wp:positionV>
            <wp:extent cx="9144000" cy="5740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4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E12EC2">
      <w:pPr>
        <w:numPr>
          <w:ilvl w:val="0"/>
          <w:numId w:val="6"/>
        </w:numPr>
        <w:tabs>
          <w:tab w:val="left" w:pos="774"/>
        </w:tabs>
        <w:spacing w:line="260" w:lineRule="auto"/>
        <w:ind w:left="1300" w:right="540" w:hanging="818"/>
        <w:rPr>
          <w:rFonts w:ascii="Calibri" w:eastAsia="Calibri" w:hAnsi="Calibri" w:cs="Calibri"/>
          <w:b/>
          <w:bCs/>
          <w:color w:val="052E65"/>
          <w:sz w:val="35"/>
          <w:szCs w:val="35"/>
        </w:rPr>
      </w:pPr>
      <w:r>
        <w:rPr>
          <w:rFonts w:ascii="Calibri" w:eastAsia="Calibri" w:hAnsi="Calibri" w:cs="Calibri"/>
          <w:b/>
          <w:bCs/>
          <w:color w:val="052E65"/>
          <w:sz w:val="35"/>
          <w:szCs w:val="35"/>
        </w:rPr>
        <w:t>физического развития обучающихся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81" w:lineRule="exact"/>
        <w:rPr>
          <w:sz w:val="20"/>
          <w:szCs w:val="20"/>
        </w:rPr>
      </w:pPr>
    </w:p>
    <w:p w:rsidR="000A49E8" w:rsidRDefault="00E12EC2">
      <w:pPr>
        <w:ind w:left="4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2020-2021 учебный год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3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2580"/>
        <w:gridCol w:w="20"/>
      </w:tblGrid>
      <w:tr w:rsidR="000A49E8">
        <w:trPr>
          <w:trHeight w:val="391"/>
        </w:trPr>
        <w:tc>
          <w:tcPr>
            <w:tcW w:w="2220" w:type="dxa"/>
            <w:vAlign w:val="bottom"/>
          </w:tcPr>
          <w:p w:rsidR="000A49E8" w:rsidRDefault="00E12EC2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21B2B"/>
                <w:w w:val="97"/>
                <w:sz w:val="32"/>
                <w:szCs w:val="32"/>
              </w:rPr>
              <w:t>Усиление</w:t>
            </w:r>
          </w:p>
        </w:tc>
        <w:tc>
          <w:tcPr>
            <w:tcW w:w="2580" w:type="dxa"/>
            <w:vMerge w:val="restart"/>
            <w:vAlign w:val="bottom"/>
          </w:tcPr>
          <w:p w:rsidR="000A49E8" w:rsidRDefault="00E12EC2">
            <w:pPr>
              <w:ind w:left="4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21B2B"/>
                <w:w w:val="99"/>
                <w:sz w:val="32"/>
                <w:szCs w:val="32"/>
              </w:rPr>
              <w:t>Формирование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310"/>
        </w:trPr>
        <w:tc>
          <w:tcPr>
            <w:tcW w:w="2220" w:type="dxa"/>
            <w:vAlign w:val="bottom"/>
          </w:tcPr>
          <w:p w:rsidR="000A49E8" w:rsidRDefault="00E12EC2">
            <w:pPr>
              <w:spacing w:line="310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21B2B"/>
                <w:w w:val="99"/>
                <w:sz w:val="32"/>
                <w:szCs w:val="32"/>
              </w:rPr>
              <w:t>роли детско-</w:t>
            </w:r>
          </w:p>
        </w:tc>
        <w:tc>
          <w:tcPr>
            <w:tcW w:w="2580" w:type="dxa"/>
            <w:vMerge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384"/>
        </w:trPr>
        <w:tc>
          <w:tcPr>
            <w:tcW w:w="2220" w:type="dxa"/>
            <w:vAlign w:val="bottom"/>
          </w:tcPr>
          <w:p w:rsidR="000A49E8" w:rsidRDefault="00E12EC2">
            <w:pPr>
              <w:spacing w:line="383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21B2B"/>
                <w:w w:val="99"/>
                <w:sz w:val="32"/>
                <w:szCs w:val="32"/>
              </w:rPr>
              <w:t>юношеских</w:t>
            </w:r>
          </w:p>
        </w:tc>
        <w:tc>
          <w:tcPr>
            <w:tcW w:w="2580" w:type="dxa"/>
            <w:vAlign w:val="bottom"/>
          </w:tcPr>
          <w:p w:rsidR="000A49E8" w:rsidRDefault="00E12EC2">
            <w:pPr>
              <w:spacing w:line="383" w:lineRule="exact"/>
              <w:ind w:left="4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21B2B"/>
                <w:w w:val="99"/>
                <w:sz w:val="32"/>
                <w:szCs w:val="32"/>
              </w:rPr>
              <w:t>киберкультуры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384"/>
        </w:trPr>
        <w:tc>
          <w:tcPr>
            <w:tcW w:w="2220" w:type="dxa"/>
            <w:vAlign w:val="bottom"/>
          </w:tcPr>
          <w:p w:rsidR="000A49E8" w:rsidRDefault="00E12EC2">
            <w:pPr>
              <w:spacing w:line="383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21B2B"/>
                <w:w w:val="99"/>
                <w:sz w:val="32"/>
                <w:szCs w:val="32"/>
              </w:rPr>
              <w:t>движений и</w:t>
            </w:r>
          </w:p>
        </w:tc>
        <w:tc>
          <w:tcPr>
            <w:tcW w:w="2580" w:type="dxa"/>
            <w:vAlign w:val="bottom"/>
          </w:tcPr>
          <w:p w:rsidR="000A49E8" w:rsidRDefault="00E12EC2">
            <w:pPr>
              <w:spacing w:line="383" w:lineRule="exact"/>
              <w:ind w:left="4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21B2B"/>
                <w:sz w:val="32"/>
                <w:szCs w:val="32"/>
              </w:rPr>
              <w:t>и привитие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384"/>
        </w:trPr>
        <w:tc>
          <w:tcPr>
            <w:tcW w:w="2220" w:type="dxa"/>
            <w:vAlign w:val="bottom"/>
          </w:tcPr>
          <w:p w:rsidR="000A49E8" w:rsidRDefault="00E12EC2">
            <w:pPr>
              <w:spacing w:line="383" w:lineRule="exact"/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21B2B"/>
                <w:w w:val="99"/>
                <w:sz w:val="32"/>
                <w:szCs w:val="32"/>
              </w:rPr>
              <w:t>военно-</w:t>
            </w:r>
          </w:p>
        </w:tc>
        <w:tc>
          <w:tcPr>
            <w:tcW w:w="2580" w:type="dxa"/>
            <w:vAlign w:val="bottom"/>
          </w:tcPr>
          <w:p w:rsidR="000A49E8" w:rsidRDefault="00E12EC2">
            <w:pPr>
              <w:spacing w:line="383" w:lineRule="exact"/>
              <w:ind w:left="4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21B2B"/>
                <w:sz w:val="32"/>
                <w:szCs w:val="32"/>
              </w:rPr>
              <w:t>кибер-гигиены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480"/>
        </w:trPr>
        <w:tc>
          <w:tcPr>
            <w:tcW w:w="2220" w:type="dxa"/>
            <w:vAlign w:val="bottom"/>
          </w:tcPr>
          <w:p w:rsidR="000A49E8" w:rsidRDefault="00E12EC2">
            <w:pPr>
              <w:ind w:right="28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21B2B"/>
                <w:sz w:val="32"/>
                <w:szCs w:val="32"/>
              </w:rPr>
              <w:t>патр.клубов</w:t>
            </w:r>
          </w:p>
        </w:tc>
        <w:tc>
          <w:tcPr>
            <w:tcW w:w="2580" w:type="dxa"/>
            <w:vAlign w:val="bottom"/>
          </w:tcPr>
          <w:p w:rsidR="000A49E8" w:rsidRDefault="00E12EC2">
            <w:pPr>
              <w:ind w:left="4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21B2B"/>
                <w:sz w:val="32"/>
                <w:szCs w:val="32"/>
              </w:rPr>
              <w:t>обучающимся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</w:tbl>
    <w:p w:rsidR="000A49E8" w:rsidRDefault="00E12E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A49E8" w:rsidRDefault="000A49E8">
      <w:pPr>
        <w:spacing w:line="245" w:lineRule="exact"/>
        <w:rPr>
          <w:sz w:val="20"/>
          <w:szCs w:val="20"/>
        </w:rPr>
      </w:pPr>
    </w:p>
    <w:p w:rsidR="000A49E8" w:rsidRDefault="00E12EC2">
      <w:pPr>
        <w:ind w:left="-18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21B2B"/>
          <w:sz w:val="32"/>
          <w:szCs w:val="32"/>
        </w:rPr>
        <w:t>Реализация</w:t>
      </w:r>
    </w:p>
    <w:p w:rsidR="000A49E8" w:rsidRDefault="00E12EC2">
      <w:pPr>
        <w:spacing w:line="235" w:lineRule="auto"/>
        <w:ind w:left="-18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21B2B"/>
          <w:sz w:val="32"/>
          <w:szCs w:val="32"/>
        </w:rPr>
        <w:t>социальных</w:t>
      </w:r>
    </w:p>
    <w:p w:rsidR="000A49E8" w:rsidRDefault="00E12EC2">
      <w:pPr>
        <w:spacing w:line="236" w:lineRule="auto"/>
        <w:ind w:left="-18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21B2B"/>
          <w:sz w:val="32"/>
          <w:szCs w:val="32"/>
        </w:rPr>
        <w:t>волонтерских</w:t>
      </w:r>
    </w:p>
    <w:p w:rsidR="000A49E8" w:rsidRDefault="000A49E8">
      <w:pPr>
        <w:spacing w:line="1" w:lineRule="exact"/>
        <w:rPr>
          <w:sz w:val="20"/>
          <w:szCs w:val="20"/>
        </w:rPr>
      </w:pPr>
    </w:p>
    <w:p w:rsidR="000A49E8" w:rsidRDefault="00E12EC2">
      <w:pPr>
        <w:ind w:left="-18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21B2B"/>
          <w:sz w:val="32"/>
          <w:szCs w:val="32"/>
        </w:rPr>
        <w:t>проектов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88" w:lineRule="exact"/>
        <w:rPr>
          <w:sz w:val="20"/>
          <w:szCs w:val="20"/>
        </w:rPr>
      </w:pPr>
    </w:p>
    <w:p w:rsidR="000A49E8" w:rsidRDefault="00E12EC2">
      <w:pPr>
        <w:ind w:right="188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21B2B"/>
          <w:sz w:val="32"/>
          <w:szCs w:val="32"/>
        </w:rPr>
        <w:t>Формирование</w:t>
      </w:r>
    </w:p>
    <w:p w:rsidR="000A49E8" w:rsidRDefault="00E12EC2">
      <w:pPr>
        <w:spacing w:line="235" w:lineRule="auto"/>
        <w:ind w:right="188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21B2B"/>
          <w:sz w:val="32"/>
          <w:szCs w:val="32"/>
        </w:rPr>
        <w:t>правовой,</w:t>
      </w:r>
    </w:p>
    <w:p w:rsidR="000A49E8" w:rsidRDefault="000A49E8">
      <w:pPr>
        <w:spacing w:line="2" w:lineRule="exact"/>
        <w:rPr>
          <w:sz w:val="20"/>
          <w:szCs w:val="20"/>
        </w:rPr>
      </w:pPr>
    </w:p>
    <w:p w:rsidR="000A49E8" w:rsidRDefault="00E12EC2">
      <w:pPr>
        <w:spacing w:line="252" w:lineRule="auto"/>
        <w:ind w:right="188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21B2B"/>
          <w:sz w:val="31"/>
          <w:szCs w:val="31"/>
        </w:rPr>
        <w:t>инклюзивной и психологической культуры</w:t>
      </w:r>
    </w:p>
    <w:p w:rsidR="000A49E8" w:rsidRDefault="000A49E8">
      <w:pPr>
        <w:spacing w:line="1646" w:lineRule="exact"/>
        <w:rPr>
          <w:sz w:val="20"/>
          <w:szCs w:val="20"/>
        </w:rPr>
      </w:pPr>
    </w:p>
    <w:p w:rsidR="000A49E8" w:rsidRDefault="000A49E8">
      <w:pPr>
        <w:sectPr w:rsidR="000A49E8">
          <w:pgSz w:w="14400" w:h="10906" w:orient="landscape"/>
          <w:pgMar w:top="1073" w:right="180" w:bottom="0" w:left="440" w:header="0" w:footer="0" w:gutter="0"/>
          <w:cols w:num="3" w:space="720" w:equalWidth="0">
            <w:col w:w="3940" w:space="520"/>
            <w:col w:w="4800" w:space="260"/>
            <w:col w:w="4260"/>
          </w:cols>
        </w:sect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91" w:lineRule="exact"/>
        <w:rPr>
          <w:sz w:val="20"/>
          <w:szCs w:val="20"/>
        </w:rPr>
      </w:pPr>
    </w:p>
    <w:p w:rsidR="000A49E8" w:rsidRDefault="00E12EC2">
      <w:pPr>
        <w:spacing w:line="246" w:lineRule="auto"/>
        <w:ind w:left="620" w:right="10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36"/>
          <w:szCs w:val="36"/>
        </w:rPr>
        <w:t xml:space="preserve">Основание </w:t>
      </w:r>
      <w:r>
        <w:rPr>
          <w:rFonts w:ascii="Calibri" w:eastAsia="Calibri" w:hAnsi="Calibri" w:cs="Calibri"/>
          <w:b/>
          <w:bCs/>
          <w:i/>
          <w:iCs/>
          <w:sz w:val="36"/>
          <w:szCs w:val="36"/>
          <w:highlight w:val="white"/>
        </w:rPr>
        <w:t>:</w:t>
      </w:r>
      <w:r>
        <w:rPr>
          <w:rFonts w:ascii="Calibri" w:eastAsia="Calibri" w:hAnsi="Calibri" w:cs="Calibri"/>
          <w:b/>
          <w:bCs/>
          <w:i/>
          <w:iCs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  <w:highlight w:val="white"/>
        </w:rPr>
        <w:t>ГПРОН на</w:t>
      </w:r>
      <w:r>
        <w:rPr>
          <w:rFonts w:ascii="Calibri" w:eastAsia="Calibri" w:hAnsi="Calibri" w:cs="Calibri"/>
          <w:b/>
          <w:bCs/>
          <w:i/>
          <w:iCs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2020-2025</w:t>
      </w:r>
      <w:r>
        <w:rPr>
          <w:rFonts w:ascii="Calibri" w:eastAsia="Calibri" w:hAnsi="Calibri" w:cs="Calibri"/>
          <w:b/>
          <w:bCs/>
          <w:i/>
          <w:iCs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годы;</w:t>
      </w:r>
      <w:r>
        <w:rPr>
          <w:rFonts w:ascii="Calibri" w:eastAsia="Calibri" w:hAnsi="Calibri" w:cs="Calibri"/>
          <w:b/>
          <w:bCs/>
          <w:i/>
          <w:iCs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Концептуальные</w:t>
      </w:r>
      <w:r>
        <w:rPr>
          <w:rFonts w:ascii="Calibri" w:eastAsia="Calibri" w:hAnsi="Calibri" w:cs="Calibri"/>
          <w:b/>
          <w:bCs/>
          <w:i/>
          <w:iCs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  <w:highlight w:val="white"/>
        </w:rPr>
        <w:t>основы восп</w:t>
      </w:r>
      <w:r>
        <w:rPr>
          <w:rFonts w:ascii="Calibri" w:eastAsia="Calibri" w:hAnsi="Calibri" w:cs="Calibri"/>
          <w:b/>
          <w:bCs/>
          <w:sz w:val="36"/>
          <w:szCs w:val="36"/>
        </w:rPr>
        <w:t>итания</w:t>
      </w:r>
      <w:r>
        <w:rPr>
          <w:rFonts w:ascii="Calibri" w:eastAsia="Calibri" w:hAnsi="Calibri" w:cs="Calibri"/>
          <w:b/>
          <w:bCs/>
          <w:i/>
          <w:iCs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в условиях реализации общенациональной программы «Рухани жаңғыру».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column">
              <wp:posOffset>1687830</wp:posOffset>
            </wp:positionH>
            <wp:positionV relativeFrom="paragraph">
              <wp:posOffset>479425</wp:posOffset>
            </wp:positionV>
            <wp:extent cx="7177405" cy="4889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05" cy="48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ectPr w:rsidR="000A49E8">
          <w:type w:val="continuous"/>
          <w:pgSz w:w="14400" w:h="10906" w:orient="landscape"/>
          <w:pgMar w:top="1073" w:right="180" w:bottom="0" w:left="440" w:header="0" w:footer="0" w:gutter="0"/>
          <w:cols w:space="720" w:equalWidth="0">
            <w:col w:w="13780"/>
          </w:cols>
        </w:sect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4" w:lineRule="exact"/>
        <w:rPr>
          <w:sz w:val="20"/>
          <w:szCs w:val="20"/>
        </w:rPr>
      </w:pPr>
    </w:p>
    <w:p w:rsidR="000A49E8" w:rsidRDefault="00E12EC2">
      <w:pPr>
        <w:ind w:left="9080"/>
        <w:rPr>
          <w:sz w:val="20"/>
          <w:szCs w:val="20"/>
        </w:rPr>
      </w:pPr>
      <w:r>
        <w:rPr>
          <w:rFonts w:ascii="Calibri" w:eastAsia="Calibri" w:hAnsi="Calibri" w:cs="Calibri"/>
          <w:color w:val="0080FF"/>
          <w:sz w:val="35"/>
          <w:szCs w:val="35"/>
        </w:rPr>
        <w:t>http://presentation-creation.ru/</w:t>
      </w:r>
    </w:p>
    <w:p w:rsidR="000A49E8" w:rsidRDefault="000A49E8">
      <w:pPr>
        <w:sectPr w:rsidR="000A49E8">
          <w:type w:val="continuous"/>
          <w:pgSz w:w="14400" w:h="10906" w:orient="landscape"/>
          <w:pgMar w:top="1073" w:right="180" w:bottom="0" w:left="440" w:header="0" w:footer="0" w:gutter="0"/>
          <w:cols w:space="720" w:equalWidth="0">
            <w:col w:w="13780"/>
          </w:cols>
        </w:sectPr>
      </w:pPr>
    </w:p>
    <w:p w:rsidR="000A49E8" w:rsidRDefault="00E12EC2">
      <w:pPr>
        <w:numPr>
          <w:ilvl w:val="0"/>
          <w:numId w:val="7"/>
        </w:numPr>
        <w:tabs>
          <w:tab w:val="left" w:pos="960"/>
        </w:tabs>
        <w:ind w:left="960" w:hanging="353"/>
        <w:rPr>
          <w:rFonts w:ascii="Calibri" w:eastAsia="Calibri" w:hAnsi="Calibri" w:cs="Calibri"/>
          <w:b/>
          <w:bCs/>
          <w:color w:val="00206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2060"/>
          <w:sz w:val="36"/>
          <w:szCs w:val="36"/>
        </w:rPr>
        <w:lastRenderedPageBreak/>
        <w:t>УЧЕБНО-МЕТОДИЧЕСКОЕ ОБЕСПЕЧЕНИЕ СЕЛЬСКИХ ШКОЛ.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255905</wp:posOffset>
            </wp:positionH>
            <wp:positionV relativeFrom="paragraph">
              <wp:posOffset>556260</wp:posOffset>
            </wp:positionV>
            <wp:extent cx="8394700" cy="23336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38" w:lineRule="exact"/>
        <w:rPr>
          <w:sz w:val="20"/>
          <w:szCs w:val="20"/>
        </w:rPr>
      </w:pPr>
    </w:p>
    <w:p w:rsidR="000A49E8" w:rsidRDefault="00E12EC2">
      <w:pPr>
        <w:tabs>
          <w:tab w:val="left" w:pos="6300"/>
          <w:tab w:val="left" w:pos="10960"/>
        </w:tabs>
        <w:ind w:left="19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48"/>
          <w:szCs w:val="48"/>
        </w:rPr>
        <w:t>СОШ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2060"/>
          <w:sz w:val="48"/>
          <w:szCs w:val="48"/>
        </w:rPr>
        <w:t>МКШ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2060"/>
          <w:sz w:val="48"/>
          <w:szCs w:val="48"/>
        </w:rPr>
        <w:t>СШИ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7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2860"/>
        <w:gridCol w:w="120"/>
        <w:gridCol w:w="260"/>
        <w:gridCol w:w="60"/>
        <w:gridCol w:w="3460"/>
        <w:gridCol w:w="120"/>
        <w:gridCol w:w="180"/>
        <w:gridCol w:w="120"/>
        <w:gridCol w:w="2780"/>
        <w:gridCol w:w="120"/>
        <w:gridCol w:w="180"/>
        <w:gridCol w:w="60"/>
        <w:gridCol w:w="3180"/>
        <w:gridCol w:w="120"/>
        <w:gridCol w:w="30"/>
      </w:tblGrid>
      <w:tr w:rsidR="000A49E8">
        <w:trPr>
          <w:trHeight w:val="133"/>
        </w:trPr>
        <w:tc>
          <w:tcPr>
            <w:tcW w:w="140" w:type="dxa"/>
            <w:tcBorders>
              <w:top w:val="single" w:sz="8" w:space="0" w:color="4F81BD"/>
              <w:lef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2860" w:type="dxa"/>
            <w:tcBorders>
              <w:top w:val="single" w:sz="8" w:space="0" w:color="4F81BD"/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Merge w:val="restart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Merge w:val="restart"/>
            <w:tcBorders>
              <w:top w:val="single" w:sz="8" w:space="0" w:color="4F81BD"/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tcBorders>
              <w:top w:val="single" w:sz="8" w:space="0" w:color="4F81BD"/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 w:val="restar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2780" w:type="dxa"/>
            <w:tcBorders>
              <w:top w:val="single" w:sz="8" w:space="0" w:color="4F81BD"/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Merge w:val="restart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Merge w:val="restart"/>
            <w:tcBorders>
              <w:top w:val="single" w:sz="8" w:space="0" w:color="4F81BD"/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top w:val="single" w:sz="8" w:space="0" w:color="4F81BD"/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Merge w:val="restar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310"/>
        </w:trPr>
        <w:tc>
          <w:tcPr>
            <w:tcW w:w="140" w:type="dxa"/>
            <w:tcBorders>
              <w:left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Merge w:val="restart"/>
            <w:tcBorders>
              <w:right w:val="single" w:sz="8" w:space="0" w:color="4F81BD"/>
            </w:tcBorders>
            <w:vAlign w:val="bottom"/>
          </w:tcPr>
          <w:p w:rsidR="000A49E8" w:rsidRDefault="00E12EC2">
            <w:pPr>
              <w:ind w:left="2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  <w:t>Профориентация</w:t>
            </w: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Merge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Merge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left w:val="single" w:sz="8" w:space="0" w:color="4F81BD"/>
              <w:right w:val="single" w:sz="8" w:space="0" w:color="4F81BD"/>
            </w:tcBorders>
            <w:vAlign w:val="bottom"/>
          </w:tcPr>
          <w:p w:rsidR="000A49E8" w:rsidRDefault="00E12EC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w w:val="99"/>
                <w:sz w:val="32"/>
                <w:szCs w:val="32"/>
              </w:rPr>
              <w:t>Обучение в</w:t>
            </w:r>
          </w:p>
        </w:tc>
        <w:tc>
          <w:tcPr>
            <w:tcW w:w="120" w:type="dxa"/>
            <w:vMerge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vMerge w:val="restart"/>
            <w:tcBorders>
              <w:right w:val="single" w:sz="8" w:space="0" w:color="4F81BD"/>
            </w:tcBorders>
            <w:vAlign w:val="bottom"/>
          </w:tcPr>
          <w:p w:rsidR="000A49E8" w:rsidRDefault="00E12EC2">
            <w:pPr>
              <w:ind w:left="1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  <w:t>Сессия на базе РЦ</w:t>
            </w: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Merge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Merge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left w:val="single" w:sz="8" w:space="0" w:color="4F81BD"/>
              <w:right w:val="single" w:sz="8" w:space="0" w:color="4F81BD"/>
            </w:tcBorders>
            <w:vAlign w:val="bottom"/>
          </w:tcPr>
          <w:p w:rsidR="000A49E8" w:rsidRDefault="00E12EC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30"/>
                <w:szCs w:val="30"/>
              </w:rPr>
              <w:t>Обучение в режиме</w:t>
            </w:r>
          </w:p>
        </w:tc>
        <w:tc>
          <w:tcPr>
            <w:tcW w:w="120" w:type="dxa"/>
            <w:vMerge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214"/>
        </w:trPr>
        <w:tc>
          <w:tcPr>
            <w:tcW w:w="140" w:type="dxa"/>
            <w:tcBorders>
              <w:left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2860" w:type="dxa"/>
            <w:vMerge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3460" w:type="dxa"/>
            <w:vMerge w:val="restart"/>
            <w:tcBorders>
              <w:left w:val="single" w:sz="8" w:space="0" w:color="4F81BD"/>
              <w:right w:val="single" w:sz="8" w:space="0" w:color="4F81BD"/>
            </w:tcBorders>
            <w:vAlign w:val="bottom"/>
          </w:tcPr>
          <w:p w:rsidR="000A49E8" w:rsidRDefault="00E12EC2">
            <w:pPr>
              <w:spacing w:line="33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w w:val="99"/>
                <w:sz w:val="32"/>
                <w:szCs w:val="32"/>
              </w:rPr>
              <w:t>совмещенном классе</w:t>
            </w: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2780" w:type="dxa"/>
            <w:vMerge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3180" w:type="dxa"/>
            <w:vMerge w:val="restart"/>
            <w:tcBorders>
              <w:left w:val="single" w:sz="8" w:space="0" w:color="4F81BD"/>
              <w:right w:val="single" w:sz="8" w:space="0" w:color="4F81BD"/>
            </w:tcBorders>
            <w:vAlign w:val="bottom"/>
          </w:tcPr>
          <w:p w:rsidR="000A49E8" w:rsidRDefault="00E12EC2">
            <w:pPr>
              <w:spacing w:line="33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30"/>
                <w:szCs w:val="30"/>
              </w:rPr>
              <w:t>интерната</w:t>
            </w: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136"/>
        </w:trPr>
        <w:tc>
          <w:tcPr>
            <w:tcW w:w="140" w:type="dxa"/>
            <w:tcBorders>
              <w:left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2860" w:type="dxa"/>
            <w:tcBorders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3460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2780" w:type="dxa"/>
            <w:tcBorders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93"/>
        </w:trPr>
        <w:tc>
          <w:tcPr>
            <w:tcW w:w="140" w:type="dxa"/>
            <w:tcBorders>
              <w:left w:val="single" w:sz="8" w:space="0" w:color="4F81BD"/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286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346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278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</w:tbl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7280" behindDoc="1" locked="0" layoutInCell="0" allowOverlap="1">
            <wp:simplePos x="0" y="0"/>
            <wp:positionH relativeFrom="column">
              <wp:posOffset>3954780</wp:posOffset>
            </wp:positionH>
            <wp:positionV relativeFrom="paragraph">
              <wp:posOffset>184150</wp:posOffset>
            </wp:positionV>
            <wp:extent cx="817880" cy="533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1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"/>
        <w:gridCol w:w="2780"/>
        <w:gridCol w:w="120"/>
        <w:gridCol w:w="340"/>
        <w:gridCol w:w="100"/>
        <w:gridCol w:w="2900"/>
        <w:gridCol w:w="120"/>
        <w:gridCol w:w="400"/>
        <w:gridCol w:w="100"/>
        <w:gridCol w:w="2980"/>
        <w:gridCol w:w="100"/>
        <w:gridCol w:w="320"/>
        <w:gridCol w:w="100"/>
        <w:gridCol w:w="3140"/>
        <w:gridCol w:w="120"/>
        <w:gridCol w:w="30"/>
      </w:tblGrid>
      <w:tr w:rsidR="000A49E8">
        <w:trPr>
          <w:trHeight w:val="153"/>
        </w:trPr>
        <w:tc>
          <w:tcPr>
            <w:tcW w:w="140" w:type="dxa"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4F81BD"/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2780" w:type="dxa"/>
            <w:tcBorders>
              <w:bottom w:val="single" w:sz="8" w:space="0" w:color="4F81BD"/>
              <w:right w:val="single" w:sz="8" w:space="0" w:color="4F81BD"/>
            </w:tcBorders>
            <w:shd w:val="clear" w:color="auto" w:fill="4F81BD"/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4F81BD"/>
              <w:right w:val="single" w:sz="8" w:space="0" w:color="4F81BD"/>
            </w:tcBorders>
            <w:shd w:val="clear" w:color="auto" w:fill="4F81BD"/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290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314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310"/>
        </w:trPr>
        <w:tc>
          <w:tcPr>
            <w:tcW w:w="140" w:type="dxa"/>
            <w:tcBorders>
              <w:left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vMerge w:val="restart"/>
            <w:tcBorders>
              <w:right w:val="single" w:sz="8" w:space="0" w:color="4F81BD"/>
            </w:tcBorders>
            <w:vAlign w:val="bottom"/>
          </w:tcPr>
          <w:p w:rsidR="000A49E8" w:rsidRDefault="00E12EC2">
            <w:pPr>
              <w:ind w:left="8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  <w:t>Подвоз</w:t>
            </w: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Merge w:val="restart"/>
            <w:tcBorders>
              <w:right w:val="single" w:sz="8" w:space="0" w:color="4F81BD"/>
            </w:tcBorders>
            <w:vAlign w:val="bottom"/>
          </w:tcPr>
          <w:p w:rsidR="000A49E8" w:rsidRDefault="00E12EC2">
            <w:pPr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  <w:t>Выезд на сессию</w:t>
            </w: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4F81BD"/>
            </w:tcBorders>
            <w:vAlign w:val="bottom"/>
          </w:tcPr>
          <w:p w:rsidR="000A49E8" w:rsidRDefault="00E12EC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w w:val="99"/>
                <w:sz w:val="32"/>
                <w:szCs w:val="32"/>
              </w:rPr>
              <w:t>Функция опорных</w:t>
            </w:r>
          </w:p>
        </w:tc>
        <w:tc>
          <w:tcPr>
            <w:tcW w:w="10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right w:val="single" w:sz="8" w:space="0" w:color="4F81BD"/>
            </w:tcBorders>
            <w:vAlign w:val="bottom"/>
          </w:tcPr>
          <w:p w:rsidR="000A49E8" w:rsidRDefault="00E12EC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  <w:t>Проживание вне</w:t>
            </w: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214"/>
        </w:trPr>
        <w:tc>
          <w:tcPr>
            <w:tcW w:w="140" w:type="dxa"/>
            <w:tcBorders>
              <w:left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2780" w:type="dxa"/>
            <w:vMerge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2900" w:type="dxa"/>
            <w:vMerge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4F81BD"/>
            </w:tcBorders>
            <w:vAlign w:val="bottom"/>
          </w:tcPr>
          <w:p w:rsidR="000A49E8" w:rsidRDefault="00E12EC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w w:val="99"/>
                <w:sz w:val="32"/>
                <w:szCs w:val="32"/>
              </w:rPr>
              <w:t>школ</w:t>
            </w:r>
          </w:p>
        </w:tc>
        <w:tc>
          <w:tcPr>
            <w:tcW w:w="10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3140" w:type="dxa"/>
            <w:vMerge w:val="restart"/>
            <w:tcBorders>
              <w:right w:val="single" w:sz="8" w:space="0" w:color="4F81BD"/>
            </w:tcBorders>
            <w:vAlign w:val="bottom"/>
          </w:tcPr>
          <w:p w:rsidR="000A49E8" w:rsidRDefault="00E12EC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w w:val="99"/>
                <w:sz w:val="32"/>
                <w:szCs w:val="32"/>
              </w:rPr>
              <w:t>семьи</w:t>
            </w: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136"/>
        </w:trPr>
        <w:tc>
          <w:tcPr>
            <w:tcW w:w="140" w:type="dxa"/>
            <w:tcBorders>
              <w:left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2780" w:type="dxa"/>
            <w:tcBorders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tcBorders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/>
            <w:tcBorders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3140" w:type="dxa"/>
            <w:vMerge/>
            <w:tcBorders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93"/>
        </w:trPr>
        <w:tc>
          <w:tcPr>
            <w:tcW w:w="140" w:type="dxa"/>
            <w:tcBorders>
              <w:left w:val="single" w:sz="8" w:space="0" w:color="4F81BD"/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278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290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3140" w:type="dxa"/>
            <w:tcBorders>
              <w:bottom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4F81BD"/>
              <w:right w:val="single" w:sz="8" w:space="0" w:color="4F81BD"/>
            </w:tcBorders>
            <w:vAlign w:val="bottom"/>
          </w:tcPr>
          <w:p w:rsidR="000A49E8" w:rsidRDefault="000A49E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</w:tbl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304" behindDoc="1" locked="0" layoutInCell="0" allowOverlap="1">
            <wp:simplePos x="0" y="0"/>
            <wp:positionH relativeFrom="column">
              <wp:posOffset>741680</wp:posOffset>
            </wp:positionH>
            <wp:positionV relativeFrom="paragraph">
              <wp:posOffset>97790</wp:posOffset>
            </wp:positionV>
            <wp:extent cx="6796405" cy="18783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187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57" w:lineRule="exact"/>
        <w:rPr>
          <w:sz w:val="20"/>
          <w:szCs w:val="20"/>
        </w:rPr>
      </w:pPr>
    </w:p>
    <w:p w:rsidR="000A49E8" w:rsidRDefault="00E12EC2">
      <w:pPr>
        <w:ind w:right="3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32"/>
          <w:szCs w:val="32"/>
        </w:rPr>
        <w:t>Доступность образовательных ресурсов</w:t>
      </w:r>
    </w:p>
    <w:p w:rsidR="000A49E8" w:rsidRDefault="000A49E8">
      <w:pPr>
        <w:sectPr w:rsidR="000A49E8">
          <w:pgSz w:w="14400" w:h="10800" w:orient="landscape"/>
          <w:pgMar w:top="164" w:right="480" w:bottom="76" w:left="160" w:header="0" w:footer="0" w:gutter="0"/>
          <w:cols w:space="720" w:equalWidth="0">
            <w:col w:w="13760"/>
          </w:cols>
        </w:sectPr>
      </w:pPr>
    </w:p>
    <w:p w:rsidR="000A49E8" w:rsidRDefault="00E12EC2">
      <w:pPr>
        <w:numPr>
          <w:ilvl w:val="0"/>
          <w:numId w:val="8"/>
        </w:numPr>
        <w:tabs>
          <w:tab w:val="left" w:pos="363"/>
        </w:tabs>
        <w:spacing w:line="208" w:lineRule="auto"/>
        <w:ind w:left="363" w:hanging="363"/>
        <w:rPr>
          <w:rFonts w:ascii="Calibri" w:eastAsia="Calibri" w:hAnsi="Calibri" w:cs="Calibri"/>
          <w:b/>
          <w:bCs/>
          <w:color w:val="00206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2060"/>
          <w:sz w:val="36"/>
          <w:szCs w:val="36"/>
        </w:rPr>
        <w:lastRenderedPageBreak/>
        <w:t>ОРГАНИЗАЦИЯ ОБРАЗОВАТЕЛЬНОГО ПРОЦЕССА В 2020-2021 УЧЕБНОМ ГОДУ.</w:t>
      </w:r>
    </w:p>
    <w:p w:rsidR="000A49E8" w:rsidRDefault="00E12EC2">
      <w:pPr>
        <w:numPr>
          <w:ilvl w:val="0"/>
          <w:numId w:val="9"/>
        </w:numPr>
        <w:tabs>
          <w:tab w:val="left" w:pos="283"/>
        </w:tabs>
        <w:spacing w:line="235" w:lineRule="auto"/>
        <w:ind w:left="283" w:hanging="283"/>
        <w:rPr>
          <w:rFonts w:ascii="Calibri" w:eastAsia="Calibri" w:hAnsi="Calibri" w:cs="Calibri"/>
          <w:i/>
          <w:iCs/>
          <w:color w:val="002060"/>
          <w:sz w:val="36"/>
          <w:szCs w:val="36"/>
        </w:rPr>
      </w:pPr>
      <w:r>
        <w:rPr>
          <w:rFonts w:ascii="Calibri" w:eastAsia="Calibri" w:hAnsi="Calibri" w:cs="Calibri"/>
          <w:i/>
          <w:iCs/>
          <w:color w:val="002060"/>
          <w:sz w:val="36"/>
          <w:szCs w:val="36"/>
        </w:rPr>
        <w:t>1 группы и классы предшкольной подготовки.</w:t>
      </w:r>
    </w:p>
    <w:p w:rsidR="000A49E8" w:rsidRDefault="000A49E8">
      <w:pPr>
        <w:spacing w:line="1" w:lineRule="exact"/>
        <w:rPr>
          <w:rFonts w:ascii="Calibri" w:eastAsia="Calibri" w:hAnsi="Calibri" w:cs="Calibri"/>
          <w:i/>
          <w:iCs/>
          <w:color w:val="002060"/>
          <w:sz w:val="36"/>
          <w:szCs w:val="36"/>
        </w:rPr>
      </w:pPr>
    </w:p>
    <w:p w:rsidR="000A49E8" w:rsidRDefault="00E12EC2">
      <w:pPr>
        <w:numPr>
          <w:ilvl w:val="0"/>
          <w:numId w:val="10"/>
        </w:numPr>
        <w:tabs>
          <w:tab w:val="left" w:pos="283"/>
        </w:tabs>
        <w:spacing w:line="235" w:lineRule="auto"/>
        <w:ind w:left="283" w:hanging="283"/>
        <w:rPr>
          <w:rFonts w:ascii="Calibri" w:eastAsia="Calibri" w:hAnsi="Calibri" w:cs="Calibri"/>
          <w:i/>
          <w:iCs/>
          <w:color w:val="002060"/>
          <w:sz w:val="36"/>
          <w:szCs w:val="36"/>
        </w:rPr>
      </w:pPr>
      <w:r>
        <w:rPr>
          <w:rFonts w:ascii="Calibri" w:eastAsia="Calibri" w:hAnsi="Calibri" w:cs="Calibri"/>
          <w:i/>
          <w:iCs/>
          <w:color w:val="002060"/>
          <w:sz w:val="36"/>
          <w:szCs w:val="36"/>
        </w:rPr>
        <w:t>2 начальный уровень образования.</w:t>
      </w:r>
    </w:p>
    <w:p w:rsidR="000A49E8" w:rsidRDefault="000A49E8">
      <w:pPr>
        <w:spacing w:line="1" w:lineRule="exact"/>
        <w:rPr>
          <w:rFonts w:ascii="Calibri" w:eastAsia="Calibri" w:hAnsi="Calibri" w:cs="Calibri"/>
          <w:i/>
          <w:iCs/>
          <w:color w:val="002060"/>
          <w:sz w:val="36"/>
          <w:szCs w:val="36"/>
        </w:rPr>
      </w:pPr>
    </w:p>
    <w:p w:rsidR="000A49E8" w:rsidRDefault="00E12EC2">
      <w:pPr>
        <w:numPr>
          <w:ilvl w:val="0"/>
          <w:numId w:val="11"/>
        </w:numPr>
        <w:tabs>
          <w:tab w:val="left" w:pos="283"/>
        </w:tabs>
        <w:spacing w:line="235" w:lineRule="auto"/>
        <w:ind w:left="283" w:hanging="283"/>
        <w:rPr>
          <w:rFonts w:ascii="Calibri" w:eastAsia="Calibri" w:hAnsi="Calibri" w:cs="Calibri"/>
          <w:i/>
          <w:iCs/>
          <w:color w:val="002060"/>
          <w:sz w:val="36"/>
          <w:szCs w:val="36"/>
        </w:rPr>
      </w:pPr>
      <w:r>
        <w:rPr>
          <w:rFonts w:ascii="Calibri" w:eastAsia="Calibri" w:hAnsi="Calibri" w:cs="Calibri"/>
          <w:i/>
          <w:iCs/>
          <w:color w:val="002060"/>
          <w:sz w:val="36"/>
          <w:szCs w:val="36"/>
        </w:rPr>
        <w:t>3 основной средний уровень образования.</w:t>
      </w:r>
    </w:p>
    <w:p w:rsidR="000A49E8" w:rsidRDefault="000A49E8">
      <w:pPr>
        <w:spacing w:line="1" w:lineRule="exact"/>
        <w:rPr>
          <w:rFonts w:ascii="Calibri" w:eastAsia="Calibri" w:hAnsi="Calibri" w:cs="Calibri"/>
          <w:i/>
          <w:iCs/>
          <w:color w:val="002060"/>
          <w:sz w:val="36"/>
          <w:szCs w:val="36"/>
        </w:rPr>
      </w:pPr>
    </w:p>
    <w:p w:rsidR="000A49E8" w:rsidRDefault="00E12EC2">
      <w:pPr>
        <w:numPr>
          <w:ilvl w:val="0"/>
          <w:numId w:val="12"/>
        </w:numPr>
        <w:tabs>
          <w:tab w:val="left" w:pos="283"/>
        </w:tabs>
        <w:ind w:left="283" w:hanging="283"/>
        <w:rPr>
          <w:rFonts w:ascii="Calibri" w:eastAsia="Calibri" w:hAnsi="Calibri" w:cs="Calibri"/>
          <w:i/>
          <w:iCs/>
          <w:color w:val="002060"/>
          <w:sz w:val="36"/>
          <w:szCs w:val="36"/>
        </w:rPr>
      </w:pPr>
      <w:r>
        <w:rPr>
          <w:rFonts w:ascii="Calibri" w:eastAsia="Calibri" w:hAnsi="Calibri" w:cs="Calibri"/>
          <w:i/>
          <w:iCs/>
          <w:color w:val="002060"/>
          <w:sz w:val="36"/>
          <w:szCs w:val="36"/>
        </w:rPr>
        <w:t>4 общий средний уровень образования.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139700</wp:posOffset>
                </wp:positionV>
                <wp:extent cx="8409940" cy="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09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0499pt,11pt" to="660.15pt,11pt" o:allowincell="f" strokecolor="#C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column">
                  <wp:posOffset>8378825</wp:posOffset>
                </wp:positionH>
                <wp:positionV relativeFrom="paragraph">
                  <wp:posOffset>135255</wp:posOffset>
                </wp:positionV>
                <wp:extent cx="0" cy="80137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01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59.75pt,10.65pt" to="659.75pt,73.75pt" o:allowincell="f" strokecolor="#C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135255</wp:posOffset>
                </wp:positionV>
                <wp:extent cx="0" cy="80137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013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.6999pt,10.65pt" to="-1.6999pt,73.75pt" o:allowincell="f" strokecolor="#C00000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932180</wp:posOffset>
                </wp:positionV>
                <wp:extent cx="8409940" cy="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09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0499pt,73.4pt" to="660.15pt,73.4pt" o:allowincell="f" strokecolor="#C00000" strokeweight="0.75pt"/>
            </w:pict>
          </mc:Fallback>
        </mc:AlternateContent>
      </w:r>
    </w:p>
    <w:p w:rsidR="000A49E8" w:rsidRDefault="000A49E8">
      <w:pPr>
        <w:spacing w:line="263" w:lineRule="exact"/>
        <w:rPr>
          <w:sz w:val="20"/>
          <w:szCs w:val="20"/>
        </w:rPr>
      </w:pPr>
    </w:p>
    <w:p w:rsidR="000A49E8" w:rsidRDefault="00E12EC2">
      <w:pPr>
        <w:ind w:left="103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32"/>
          <w:szCs w:val="32"/>
        </w:rPr>
        <w:t>6.1</w:t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2060"/>
          <w:sz w:val="32"/>
          <w:szCs w:val="32"/>
        </w:rPr>
        <w:t>Особенности предшкольной подготовки детей в дошкольных организациях, в предшкольных классах общеобразовательных школ, «Малышкины школы» при организациях образования.</w:t>
      </w:r>
    </w:p>
    <w:p w:rsidR="000A49E8" w:rsidRDefault="000A49E8">
      <w:pPr>
        <w:spacing w:line="303" w:lineRule="exact"/>
        <w:rPr>
          <w:sz w:val="20"/>
          <w:szCs w:val="20"/>
        </w:rPr>
      </w:pPr>
    </w:p>
    <w:p w:rsidR="000A49E8" w:rsidRDefault="00E12EC2">
      <w:pPr>
        <w:ind w:left="103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30"/>
          <w:szCs w:val="30"/>
        </w:rPr>
        <w:t>6.2, 6.3, 6.4 Организация образовательного процесса по уровням образования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-61595</wp:posOffset>
            </wp:positionH>
            <wp:positionV relativeFrom="paragraph">
              <wp:posOffset>83820</wp:posOffset>
            </wp:positionV>
            <wp:extent cx="8456295" cy="389826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295" cy="389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28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3000"/>
        <w:gridCol w:w="1120"/>
        <w:gridCol w:w="3820"/>
        <w:gridCol w:w="1420"/>
        <w:gridCol w:w="2760"/>
        <w:gridCol w:w="20"/>
      </w:tblGrid>
      <w:tr w:rsidR="000A49E8">
        <w:trPr>
          <w:trHeight w:val="334"/>
        </w:trPr>
        <w:tc>
          <w:tcPr>
            <w:tcW w:w="3660" w:type="dxa"/>
            <w:gridSpan w:val="2"/>
            <w:vAlign w:val="bottom"/>
          </w:tcPr>
          <w:p w:rsidR="000A49E8" w:rsidRDefault="00E12E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</w:rPr>
              <w:t>По предметам: в НШ</w:t>
            </w:r>
          </w:p>
        </w:tc>
        <w:tc>
          <w:tcPr>
            <w:tcW w:w="4940" w:type="dxa"/>
            <w:gridSpan w:val="2"/>
            <w:vAlign w:val="bottom"/>
          </w:tcPr>
          <w:p w:rsidR="000A49E8" w:rsidRDefault="00E12EC2">
            <w:pPr>
              <w:ind w:left="8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</w:rPr>
              <w:t>По предметам: в ОСШ</w:t>
            </w:r>
          </w:p>
        </w:tc>
        <w:tc>
          <w:tcPr>
            <w:tcW w:w="4180" w:type="dxa"/>
            <w:gridSpan w:val="2"/>
            <w:vAlign w:val="bottom"/>
          </w:tcPr>
          <w:p w:rsidR="000A49E8" w:rsidRDefault="00E12EC2">
            <w:pPr>
              <w:ind w:left="7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2060"/>
                <w:sz w:val="24"/>
                <w:szCs w:val="24"/>
              </w:rPr>
              <w:t>По предметам: в СШ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760"/>
        </w:trPr>
        <w:tc>
          <w:tcPr>
            <w:tcW w:w="660" w:type="dxa"/>
            <w:vAlign w:val="bottom"/>
          </w:tcPr>
          <w:p w:rsidR="000A49E8" w:rsidRDefault="00E12EC2">
            <w:pPr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</w:t>
            </w:r>
          </w:p>
        </w:tc>
        <w:tc>
          <w:tcPr>
            <w:tcW w:w="3000" w:type="dxa"/>
            <w:vAlign w:val="bottom"/>
          </w:tcPr>
          <w:p w:rsidR="000A49E8" w:rsidRDefault="00E12EC2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В классах НШ</w:t>
            </w:r>
          </w:p>
        </w:tc>
        <w:tc>
          <w:tcPr>
            <w:tcW w:w="1120" w:type="dxa"/>
            <w:vAlign w:val="bottom"/>
          </w:tcPr>
          <w:p w:rsidR="000A49E8" w:rsidRDefault="00E12EC2">
            <w:pPr>
              <w:ind w:left="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</w:t>
            </w:r>
          </w:p>
        </w:tc>
        <w:tc>
          <w:tcPr>
            <w:tcW w:w="3820" w:type="dxa"/>
            <w:vAlign w:val="bottom"/>
          </w:tcPr>
          <w:p w:rsidR="000A49E8" w:rsidRDefault="00E12EC2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В классах ОСШ</w:t>
            </w:r>
          </w:p>
        </w:tc>
        <w:tc>
          <w:tcPr>
            <w:tcW w:w="4180" w:type="dxa"/>
            <w:gridSpan w:val="2"/>
            <w:vAlign w:val="bottom"/>
          </w:tcPr>
          <w:p w:rsidR="000A49E8" w:rsidRDefault="00E12EC2">
            <w:pPr>
              <w:ind w:left="1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 В старших классах СШ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264"/>
        </w:trPr>
        <w:tc>
          <w:tcPr>
            <w:tcW w:w="660" w:type="dxa"/>
            <w:vAlign w:val="bottom"/>
          </w:tcPr>
          <w:p w:rsidR="000A49E8" w:rsidRDefault="00E12EC2">
            <w:pPr>
              <w:spacing w:line="264" w:lineRule="exact"/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</w:t>
            </w:r>
          </w:p>
        </w:tc>
        <w:tc>
          <w:tcPr>
            <w:tcW w:w="3000" w:type="dxa"/>
            <w:vAlign w:val="bottom"/>
          </w:tcPr>
          <w:p w:rsidR="000A49E8" w:rsidRDefault="00E12EC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В специальных</w:t>
            </w:r>
          </w:p>
        </w:tc>
        <w:tc>
          <w:tcPr>
            <w:tcW w:w="1120" w:type="dxa"/>
            <w:vAlign w:val="bottom"/>
          </w:tcPr>
          <w:p w:rsidR="000A49E8" w:rsidRDefault="00E12EC2">
            <w:pPr>
              <w:spacing w:line="264" w:lineRule="exact"/>
              <w:ind w:left="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</w:t>
            </w:r>
          </w:p>
        </w:tc>
        <w:tc>
          <w:tcPr>
            <w:tcW w:w="3820" w:type="dxa"/>
            <w:vAlign w:val="bottom"/>
          </w:tcPr>
          <w:p w:rsidR="000A49E8" w:rsidRDefault="00E12EC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В специальных классах</w:t>
            </w:r>
          </w:p>
        </w:tc>
        <w:tc>
          <w:tcPr>
            <w:tcW w:w="1420" w:type="dxa"/>
            <w:vAlign w:val="bottom"/>
          </w:tcPr>
          <w:p w:rsidR="000A49E8" w:rsidRDefault="00E12EC2">
            <w:pPr>
              <w:spacing w:line="264" w:lineRule="exact"/>
              <w:ind w:left="1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</w:t>
            </w:r>
          </w:p>
        </w:tc>
        <w:tc>
          <w:tcPr>
            <w:tcW w:w="2760" w:type="dxa"/>
            <w:vAlign w:val="bottom"/>
          </w:tcPr>
          <w:p w:rsidR="000A49E8" w:rsidRDefault="00E12EC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w w:val="99"/>
                <w:sz w:val="24"/>
                <w:szCs w:val="24"/>
              </w:rPr>
              <w:t>В специальных классах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290"/>
        </w:trPr>
        <w:tc>
          <w:tcPr>
            <w:tcW w:w="660" w:type="dxa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:rsidR="000A49E8" w:rsidRDefault="00E12EC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классах</w:t>
            </w:r>
          </w:p>
        </w:tc>
        <w:tc>
          <w:tcPr>
            <w:tcW w:w="1120" w:type="dxa"/>
            <w:vAlign w:val="bottom"/>
          </w:tcPr>
          <w:p w:rsidR="000A49E8" w:rsidRDefault="00E12EC2">
            <w:pPr>
              <w:ind w:left="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</w:t>
            </w:r>
          </w:p>
        </w:tc>
        <w:tc>
          <w:tcPr>
            <w:tcW w:w="3820" w:type="dxa"/>
            <w:vAlign w:val="bottom"/>
          </w:tcPr>
          <w:p w:rsidR="000A49E8" w:rsidRDefault="00E12EC2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Инклюзивное обучение</w:t>
            </w:r>
          </w:p>
        </w:tc>
        <w:tc>
          <w:tcPr>
            <w:tcW w:w="1420" w:type="dxa"/>
            <w:vAlign w:val="bottom"/>
          </w:tcPr>
          <w:p w:rsidR="000A49E8" w:rsidRDefault="00E12EC2">
            <w:pPr>
              <w:ind w:left="1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</w:t>
            </w:r>
          </w:p>
        </w:tc>
        <w:tc>
          <w:tcPr>
            <w:tcW w:w="2760" w:type="dxa"/>
            <w:vAlign w:val="bottom"/>
          </w:tcPr>
          <w:p w:rsidR="000A49E8" w:rsidRDefault="00E12EC2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Инклюзивное обучение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290"/>
        </w:trPr>
        <w:tc>
          <w:tcPr>
            <w:tcW w:w="660" w:type="dxa"/>
            <w:vAlign w:val="bottom"/>
          </w:tcPr>
          <w:p w:rsidR="000A49E8" w:rsidRDefault="00E12EC2">
            <w:pPr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</w:t>
            </w:r>
          </w:p>
        </w:tc>
        <w:tc>
          <w:tcPr>
            <w:tcW w:w="3000" w:type="dxa"/>
            <w:vAlign w:val="bottom"/>
          </w:tcPr>
          <w:p w:rsidR="000A49E8" w:rsidRDefault="00E12EC2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Инклюзивное</w:t>
            </w:r>
          </w:p>
        </w:tc>
        <w:tc>
          <w:tcPr>
            <w:tcW w:w="1120" w:type="dxa"/>
            <w:vAlign w:val="bottom"/>
          </w:tcPr>
          <w:p w:rsidR="000A49E8" w:rsidRDefault="00E12EC2">
            <w:pPr>
              <w:ind w:left="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</w:t>
            </w:r>
          </w:p>
        </w:tc>
        <w:tc>
          <w:tcPr>
            <w:tcW w:w="3820" w:type="dxa"/>
            <w:vAlign w:val="bottom"/>
          </w:tcPr>
          <w:p w:rsidR="000A49E8" w:rsidRDefault="00E12EC2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Обучение на дому</w:t>
            </w:r>
          </w:p>
        </w:tc>
        <w:tc>
          <w:tcPr>
            <w:tcW w:w="1420" w:type="dxa"/>
            <w:vAlign w:val="bottom"/>
          </w:tcPr>
          <w:p w:rsidR="000A49E8" w:rsidRDefault="00E12EC2">
            <w:pPr>
              <w:ind w:left="1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</w:t>
            </w:r>
          </w:p>
        </w:tc>
        <w:tc>
          <w:tcPr>
            <w:tcW w:w="2760" w:type="dxa"/>
            <w:vAlign w:val="bottom"/>
          </w:tcPr>
          <w:p w:rsidR="000A49E8" w:rsidRDefault="00E12EC2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Обучение на дому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233"/>
        </w:trPr>
        <w:tc>
          <w:tcPr>
            <w:tcW w:w="660" w:type="dxa"/>
            <w:vAlign w:val="bottom"/>
          </w:tcPr>
          <w:p w:rsidR="000A49E8" w:rsidRDefault="000A49E8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vAlign w:val="bottom"/>
          </w:tcPr>
          <w:p w:rsidR="000A49E8" w:rsidRDefault="00E12EC2">
            <w:pPr>
              <w:spacing w:line="233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обучение</w:t>
            </w:r>
          </w:p>
        </w:tc>
        <w:tc>
          <w:tcPr>
            <w:tcW w:w="1120" w:type="dxa"/>
            <w:vMerge w:val="restart"/>
            <w:vAlign w:val="bottom"/>
          </w:tcPr>
          <w:p w:rsidR="000A49E8" w:rsidRDefault="00E12EC2">
            <w:pPr>
              <w:ind w:left="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</w:t>
            </w:r>
          </w:p>
        </w:tc>
        <w:tc>
          <w:tcPr>
            <w:tcW w:w="3820" w:type="dxa"/>
            <w:vMerge w:val="restart"/>
            <w:vAlign w:val="bottom"/>
          </w:tcPr>
          <w:p w:rsidR="000A49E8" w:rsidRDefault="00E12EC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В классах</w:t>
            </w:r>
          </w:p>
        </w:tc>
        <w:tc>
          <w:tcPr>
            <w:tcW w:w="1420" w:type="dxa"/>
            <w:vMerge w:val="restart"/>
            <w:vAlign w:val="bottom"/>
          </w:tcPr>
          <w:p w:rsidR="000A49E8" w:rsidRDefault="00E12EC2">
            <w:pPr>
              <w:ind w:left="1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</w:t>
            </w:r>
          </w:p>
        </w:tc>
        <w:tc>
          <w:tcPr>
            <w:tcW w:w="2760" w:type="dxa"/>
            <w:vMerge w:val="restart"/>
            <w:vAlign w:val="bottom"/>
          </w:tcPr>
          <w:p w:rsidR="000A49E8" w:rsidRDefault="00E12EC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В классах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57"/>
        </w:trPr>
        <w:tc>
          <w:tcPr>
            <w:tcW w:w="660" w:type="dxa"/>
            <w:vMerge w:val="restart"/>
            <w:vAlign w:val="bottom"/>
          </w:tcPr>
          <w:p w:rsidR="000A49E8" w:rsidRDefault="00E12EC2">
            <w:pPr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</w:t>
            </w:r>
          </w:p>
        </w:tc>
        <w:tc>
          <w:tcPr>
            <w:tcW w:w="3000" w:type="dxa"/>
            <w:vMerge w:val="restart"/>
            <w:vAlign w:val="bottom"/>
          </w:tcPr>
          <w:p w:rsidR="000A49E8" w:rsidRDefault="00E12EC2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Обучение на дому</w:t>
            </w:r>
          </w:p>
        </w:tc>
        <w:tc>
          <w:tcPr>
            <w:tcW w:w="1120" w:type="dxa"/>
            <w:vMerge/>
            <w:vAlign w:val="bottom"/>
          </w:tcPr>
          <w:p w:rsidR="000A49E8" w:rsidRDefault="000A49E8">
            <w:pPr>
              <w:rPr>
                <w:sz w:val="4"/>
                <w:szCs w:val="4"/>
              </w:rPr>
            </w:pPr>
          </w:p>
        </w:tc>
        <w:tc>
          <w:tcPr>
            <w:tcW w:w="3820" w:type="dxa"/>
            <w:vMerge/>
            <w:vAlign w:val="bottom"/>
          </w:tcPr>
          <w:p w:rsidR="000A49E8" w:rsidRDefault="000A49E8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vMerge/>
            <w:vAlign w:val="bottom"/>
          </w:tcPr>
          <w:p w:rsidR="000A49E8" w:rsidRDefault="000A49E8">
            <w:pPr>
              <w:rPr>
                <w:sz w:val="4"/>
                <w:szCs w:val="4"/>
              </w:rPr>
            </w:pPr>
          </w:p>
        </w:tc>
        <w:tc>
          <w:tcPr>
            <w:tcW w:w="2760" w:type="dxa"/>
            <w:vMerge/>
            <w:vAlign w:val="bottom"/>
          </w:tcPr>
          <w:p w:rsidR="000A49E8" w:rsidRDefault="000A49E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247"/>
        </w:trPr>
        <w:tc>
          <w:tcPr>
            <w:tcW w:w="660" w:type="dxa"/>
            <w:vMerge/>
            <w:vAlign w:val="bottom"/>
          </w:tcPr>
          <w:p w:rsidR="000A49E8" w:rsidRDefault="000A49E8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vMerge/>
            <w:vAlign w:val="bottom"/>
          </w:tcPr>
          <w:p w:rsidR="000A49E8" w:rsidRDefault="000A49E8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0A49E8" w:rsidRDefault="000A49E8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vAlign w:val="bottom"/>
          </w:tcPr>
          <w:p w:rsidR="000A49E8" w:rsidRDefault="00E12EC2">
            <w:pPr>
              <w:spacing w:line="247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специализированных школ</w:t>
            </w:r>
          </w:p>
        </w:tc>
        <w:tc>
          <w:tcPr>
            <w:tcW w:w="1420" w:type="dxa"/>
            <w:vAlign w:val="bottom"/>
          </w:tcPr>
          <w:p w:rsidR="000A49E8" w:rsidRDefault="000A49E8">
            <w:pPr>
              <w:rPr>
                <w:sz w:val="21"/>
                <w:szCs w:val="21"/>
              </w:rPr>
            </w:pPr>
          </w:p>
        </w:tc>
        <w:tc>
          <w:tcPr>
            <w:tcW w:w="2760" w:type="dxa"/>
            <w:vAlign w:val="bottom"/>
          </w:tcPr>
          <w:p w:rsidR="000A49E8" w:rsidRDefault="00E12EC2">
            <w:pPr>
              <w:spacing w:line="247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специализированных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290"/>
        </w:trPr>
        <w:tc>
          <w:tcPr>
            <w:tcW w:w="660" w:type="dxa"/>
            <w:vAlign w:val="bottom"/>
          </w:tcPr>
          <w:p w:rsidR="000A49E8" w:rsidRDefault="00E12EC2">
            <w:pPr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</w:t>
            </w:r>
          </w:p>
        </w:tc>
        <w:tc>
          <w:tcPr>
            <w:tcW w:w="3000" w:type="dxa"/>
            <w:vAlign w:val="bottom"/>
          </w:tcPr>
          <w:p w:rsidR="000A49E8" w:rsidRDefault="00E12EC2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Дополнительное</w:t>
            </w:r>
          </w:p>
        </w:tc>
        <w:tc>
          <w:tcPr>
            <w:tcW w:w="1120" w:type="dxa"/>
            <w:vAlign w:val="bottom"/>
          </w:tcPr>
          <w:p w:rsidR="000A49E8" w:rsidRDefault="00E12EC2">
            <w:pPr>
              <w:ind w:left="9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</w:t>
            </w:r>
          </w:p>
        </w:tc>
        <w:tc>
          <w:tcPr>
            <w:tcW w:w="3820" w:type="dxa"/>
            <w:vAlign w:val="bottom"/>
          </w:tcPr>
          <w:p w:rsidR="000A49E8" w:rsidRDefault="00E12EC2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Дополнительное</w:t>
            </w:r>
          </w:p>
        </w:tc>
        <w:tc>
          <w:tcPr>
            <w:tcW w:w="1420" w:type="dxa"/>
            <w:vMerge w:val="restart"/>
            <w:vAlign w:val="bottom"/>
          </w:tcPr>
          <w:p w:rsidR="000A49E8" w:rsidRDefault="00E12EC2">
            <w:pPr>
              <w:ind w:left="1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•</w:t>
            </w:r>
          </w:p>
        </w:tc>
        <w:tc>
          <w:tcPr>
            <w:tcW w:w="2760" w:type="dxa"/>
            <w:vAlign w:val="bottom"/>
          </w:tcPr>
          <w:p w:rsidR="000A49E8" w:rsidRDefault="00E12EC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школ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243"/>
        </w:trPr>
        <w:tc>
          <w:tcPr>
            <w:tcW w:w="660" w:type="dxa"/>
            <w:vAlign w:val="bottom"/>
          </w:tcPr>
          <w:p w:rsidR="000A49E8" w:rsidRDefault="000A49E8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vAlign w:val="bottom"/>
          </w:tcPr>
          <w:p w:rsidR="000A49E8" w:rsidRDefault="00E12EC2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образование</w:t>
            </w:r>
          </w:p>
        </w:tc>
        <w:tc>
          <w:tcPr>
            <w:tcW w:w="1120" w:type="dxa"/>
            <w:vAlign w:val="bottom"/>
          </w:tcPr>
          <w:p w:rsidR="000A49E8" w:rsidRDefault="000A49E8">
            <w:pPr>
              <w:rPr>
                <w:sz w:val="21"/>
                <w:szCs w:val="21"/>
              </w:rPr>
            </w:pPr>
          </w:p>
        </w:tc>
        <w:tc>
          <w:tcPr>
            <w:tcW w:w="3820" w:type="dxa"/>
            <w:vAlign w:val="bottom"/>
          </w:tcPr>
          <w:p w:rsidR="000A49E8" w:rsidRDefault="00E12EC2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образование</w:t>
            </w:r>
          </w:p>
        </w:tc>
        <w:tc>
          <w:tcPr>
            <w:tcW w:w="1420" w:type="dxa"/>
            <w:vMerge/>
            <w:vAlign w:val="bottom"/>
          </w:tcPr>
          <w:p w:rsidR="000A49E8" w:rsidRDefault="000A49E8">
            <w:pPr>
              <w:rPr>
                <w:sz w:val="21"/>
                <w:szCs w:val="21"/>
              </w:rPr>
            </w:pPr>
          </w:p>
        </w:tc>
        <w:tc>
          <w:tcPr>
            <w:tcW w:w="2760" w:type="dxa"/>
            <w:vAlign w:val="bottom"/>
          </w:tcPr>
          <w:p w:rsidR="000A49E8" w:rsidRDefault="00E12EC2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Дополнительное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319"/>
        </w:trPr>
        <w:tc>
          <w:tcPr>
            <w:tcW w:w="660" w:type="dxa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0A49E8" w:rsidRDefault="00E12EC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60"/>
                <w:sz w:val="24"/>
                <w:szCs w:val="24"/>
              </w:rPr>
              <w:t>образование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</w:tbl>
    <w:p w:rsidR="000A49E8" w:rsidRDefault="000A49E8">
      <w:pPr>
        <w:sectPr w:rsidR="000A49E8">
          <w:pgSz w:w="14400" w:h="10800" w:orient="landscape"/>
          <w:pgMar w:top="0" w:right="1040" w:bottom="1440" w:left="317" w:header="0" w:footer="0" w:gutter="0"/>
          <w:cols w:space="720" w:equalWidth="0">
            <w:col w:w="13043"/>
          </w:cols>
        </w:sectPr>
      </w:pPr>
    </w:p>
    <w:p w:rsidR="000A49E8" w:rsidRDefault="00E12EC2">
      <w:pPr>
        <w:numPr>
          <w:ilvl w:val="0"/>
          <w:numId w:val="13"/>
        </w:numPr>
        <w:tabs>
          <w:tab w:val="left" w:pos="393"/>
        </w:tabs>
        <w:ind w:left="393" w:hanging="393"/>
        <w:rPr>
          <w:rFonts w:ascii="Calibri" w:eastAsia="Calibri" w:hAnsi="Calibri" w:cs="Calibri"/>
          <w:b/>
          <w:bCs/>
          <w:color w:val="00206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2060"/>
          <w:sz w:val="40"/>
          <w:szCs w:val="40"/>
        </w:rPr>
        <w:lastRenderedPageBreak/>
        <w:t xml:space="preserve">СИСТЕМА ОЦЕНИВАНИЯ </w:t>
      </w:r>
      <w:r>
        <w:rPr>
          <w:rFonts w:ascii="Calibri" w:eastAsia="Calibri" w:hAnsi="Calibri" w:cs="Calibri"/>
          <w:i/>
          <w:iCs/>
          <w:color w:val="002060"/>
          <w:sz w:val="40"/>
          <w:szCs w:val="40"/>
        </w:rPr>
        <w:t>(в соответствии с приказо МОН РК №125)</w:t>
      </w:r>
    </w:p>
    <w:p w:rsidR="000A49E8" w:rsidRDefault="00E12EC2">
      <w:pPr>
        <w:spacing w:line="20" w:lineRule="exact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-219075</wp:posOffset>
            </wp:positionH>
            <wp:positionV relativeFrom="paragraph">
              <wp:posOffset>175260</wp:posOffset>
            </wp:positionV>
            <wp:extent cx="8624570" cy="50660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570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23" w:lineRule="exact"/>
        <w:rPr>
          <w:sz w:val="20"/>
          <w:szCs w:val="20"/>
        </w:rPr>
      </w:pPr>
    </w:p>
    <w:tbl>
      <w:tblPr>
        <w:tblW w:w="0" w:type="auto"/>
        <w:tblInd w:w="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3420"/>
        <w:gridCol w:w="680"/>
        <w:gridCol w:w="3540"/>
        <w:gridCol w:w="840"/>
        <w:gridCol w:w="3920"/>
        <w:gridCol w:w="20"/>
      </w:tblGrid>
      <w:tr w:rsidR="000A49E8">
        <w:trPr>
          <w:trHeight w:val="533"/>
        </w:trPr>
        <w:tc>
          <w:tcPr>
            <w:tcW w:w="3600" w:type="dxa"/>
            <w:gridSpan w:val="2"/>
            <w:vMerge w:val="restart"/>
            <w:vAlign w:val="bottom"/>
          </w:tcPr>
          <w:p w:rsidR="000A49E8" w:rsidRDefault="00E12E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40"/>
                <w:szCs w:val="40"/>
              </w:rPr>
              <w:t>ФО</w:t>
            </w:r>
          </w:p>
        </w:tc>
        <w:tc>
          <w:tcPr>
            <w:tcW w:w="4220" w:type="dxa"/>
            <w:gridSpan w:val="2"/>
            <w:vAlign w:val="bottom"/>
          </w:tcPr>
          <w:p w:rsidR="000A49E8" w:rsidRDefault="00E12EC2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40"/>
                <w:szCs w:val="40"/>
              </w:rPr>
              <w:t>СОР, СОЧ</w:t>
            </w:r>
          </w:p>
        </w:tc>
        <w:tc>
          <w:tcPr>
            <w:tcW w:w="4760" w:type="dxa"/>
            <w:gridSpan w:val="2"/>
            <w:vMerge w:val="restart"/>
            <w:vAlign w:val="bottom"/>
          </w:tcPr>
          <w:p w:rsidR="000A49E8" w:rsidRDefault="00E12EC2">
            <w:pPr>
              <w:ind w:left="6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40"/>
                <w:szCs w:val="40"/>
              </w:rPr>
              <w:t>Итоговая аттестация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150"/>
        </w:trPr>
        <w:tc>
          <w:tcPr>
            <w:tcW w:w="3600" w:type="dxa"/>
            <w:gridSpan w:val="2"/>
            <w:vMerge/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0A49E8" w:rsidRDefault="00E12EC2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•</w:t>
            </w:r>
          </w:p>
        </w:tc>
        <w:tc>
          <w:tcPr>
            <w:tcW w:w="3540" w:type="dxa"/>
            <w:vMerge w:val="restart"/>
            <w:vAlign w:val="bottom"/>
          </w:tcPr>
          <w:p w:rsidR="000A49E8" w:rsidRDefault="00E12EC2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Разъяснение НПА</w:t>
            </w:r>
          </w:p>
        </w:tc>
        <w:tc>
          <w:tcPr>
            <w:tcW w:w="4760" w:type="dxa"/>
            <w:gridSpan w:val="2"/>
            <w:vMerge/>
            <w:vAlign w:val="bottom"/>
          </w:tcPr>
          <w:p w:rsidR="000A49E8" w:rsidRDefault="000A49E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294"/>
        </w:trPr>
        <w:tc>
          <w:tcPr>
            <w:tcW w:w="180" w:type="dxa"/>
            <w:vMerge w:val="restart"/>
            <w:vAlign w:val="bottom"/>
          </w:tcPr>
          <w:p w:rsidR="000A49E8" w:rsidRDefault="00E12E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•</w:t>
            </w:r>
          </w:p>
        </w:tc>
        <w:tc>
          <w:tcPr>
            <w:tcW w:w="3420" w:type="dxa"/>
            <w:vMerge w:val="restart"/>
            <w:vAlign w:val="bottom"/>
          </w:tcPr>
          <w:p w:rsidR="000A49E8" w:rsidRDefault="00E12EC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По осуществлению</w:t>
            </w:r>
          </w:p>
        </w:tc>
        <w:tc>
          <w:tcPr>
            <w:tcW w:w="680" w:type="dxa"/>
            <w:vMerge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vMerge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0A49E8" w:rsidRDefault="00E12EC2">
            <w:pPr>
              <w:ind w:left="6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•</w:t>
            </w:r>
          </w:p>
        </w:tc>
        <w:tc>
          <w:tcPr>
            <w:tcW w:w="3920" w:type="dxa"/>
            <w:vMerge w:val="restart"/>
            <w:vAlign w:val="bottom"/>
          </w:tcPr>
          <w:p w:rsidR="000A49E8" w:rsidRDefault="00E12EC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99"/>
                <w:sz w:val="32"/>
                <w:szCs w:val="32"/>
              </w:rPr>
              <w:t>По изменениям в приказе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84"/>
        </w:trPr>
        <w:tc>
          <w:tcPr>
            <w:tcW w:w="180" w:type="dxa"/>
            <w:vMerge/>
            <w:vAlign w:val="bottom"/>
          </w:tcPr>
          <w:p w:rsidR="000A49E8" w:rsidRDefault="000A49E8">
            <w:pPr>
              <w:rPr>
                <w:sz w:val="7"/>
                <w:szCs w:val="7"/>
              </w:rPr>
            </w:pPr>
          </w:p>
        </w:tc>
        <w:tc>
          <w:tcPr>
            <w:tcW w:w="3420" w:type="dxa"/>
            <w:vMerge/>
            <w:vAlign w:val="bottom"/>
          </w:tcPr>
          <w:p w:rsidR="000A49E8" w:rsidRDefault="000A49E8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0A49E8" w:rsidRDefault="00E12EC2">
            <w:pPr>
              <w:ind w:left="5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•</w:t>
            </w:r>
          </w:p>
        </w:tc>
        <w:tc>
          <w:tcPr>
            <w:tcW w:w="3540" w:type="dxa"/>
            <w:vMerge w:val="restart"/>
            <w:vAlign w:val="bottom"/>
          </w:tcPr>
          <w:p w:rsidR="000A49E8" w:rsidRDefault="00E12EC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Методические</w:t>
            </w:r>
          </w:p>
        </w:tc>
        <w:tc>
          <w:tcPr>
            <w:tcW w:w="840" w:type="dxa"/>
            <w:vMerge/>
            <w:vAlign w:val="bottom"/>
          </w:tcPr>
          <w:p w:rsidR="000A49E8" w:rsidRDefault="000A49E8">
            <w:pPr>
              <w:rPr>
                <w:sz w:val="7"/>
                <w:szCs w:val="7"/>
              </w:rPr>
            </w:pPr>
          </w:p>
        </w:tc>
        <w:tc>
          <w:tcPr>
            <w:tcW w:w="3920" w:type="dxa"/>
            <w:vMerge/>
            <w:vAlign w:val="bottom"/>
          </w:tcPr>
          <w:p w:rsidR="000A49E8" w:rsidRDefault="000A49E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331"/>
        </w:trPr>
        <w:tc>
          <w:tcPr>
            <w:tcW w:w="180" w:type="dxa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0A49E8" w:rsidRDefault="00E12EC2">
            <w:pPr>
              <w:spacing w:line="33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обратной связи</w:t>
            </w:r>
          </w:p>
        </w:tc>
        <w:tc>
          <w:tcPr>
            <w:tcW w:w="680" w:type="dxa"/>
            <w:vMerge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vMerge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vAlign w:val="bottom"/>
          </w:tcPr>
          <w:p w:rsidR="000A49E8" w:rsidRDefault="00E12EC2">
            <w:pPr>
              <w:spacing w:line="33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№125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247"/>
        </w:trPr>
        <w:tc>
          <w:tcPr>
            <w:tcW w:w="180" w:type="dxa"/>
            <w:vMerge w:val="restart"/>
            <w:vAlign w:val="bottom"/>
          </w:tcPr>
          <w:p w:rsidR="000A49E8" w:rsidRDefault="00E12E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•</w:t>
            </w:r>
          </w:p>
        </w:tc>
        <w:tc>
          <w:tcPr>
            <w:tcW w:w="3420" w:type="dxa"/>
            <w:vMerge w:val="restart"/>
            <w:vAlign w:val="bottom"/>
          </w:tcPr>
          <w:p w:rsidR="000A49E8" w:rsidRDefault="00E12EC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Методические</w:t>
            </w:r>
          </w:p>
        </w:tc>
        <w:tc>
          <w:tcPr>
            <w:tcW w:w="680" w:type="dxa"/>
            <w:vAlign w:val="bottom"/>
          </w:tcPr>
          <w:p w:rsidR="000A49E8" w:rsidRDefault="000A49E8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vAlign w:val="bottom"/>
          </w:tcPr>
          <w:p w:rsidR="000A49E8" w:rsidRDefault="00E12EC2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8"/>
                <w:szCs w:val="28"/>
              </w:rPr>
              <w:t>рекомендации по</w:t>
            </w:r>
          </w:p>
        </w:tc>
        <w:tc>
          <w:tcPr>
            <w:tcW w:w="840" w:type="dxa"/>
            <w:vMerge w:val="restart"/>
            <w:vAlign w:val="bottom"/>
          </w:tcPr>
          <w:p w:rsidR="000A49E8" w:rsidRDefault="00E12EC2">
            <w:pPr>
              <w:ind w:left="6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•</w:t>
            </w:r>
          </w:p>
        </w:tc>
        <w:tc>
          <w:tcPr>
            <w:tcW w:w="3920" w:type="dxa"/>
            <w:vMerge w:val="restart"/>
            <w:vAlign w:val="bottom"/>
          </w:tcPr>
          <w:p w:rsidR="000A49E8" w:rsidRDefault="00E12EC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Методические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140"/>
        </w:trPr>
        <w:tc>
          <w:tcPr>
            <w:tcW w:w="180" w:type="dxa"/>
            <w:vMerge/>
            <w:vAlign w:val="bottom"/>
          </w:tcPr>
          <w:p w:rsidR="000A49E8" w:rsidRDefault="000A49E8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vAlign w:val="bottom"/>
          </w:tcPr>
          <w:p w:rsidR="000A49E8" w:rsidRDefault="000A49E8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Align w:val="bottom"/>
          </w:tcPr>
          <w:p w:rsidR="000A49E8" w:rsidRDefault="000A49E8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 w:val="restart"/>
            <w:vAlign w:val="bottom"/>
          </w:tcPr>
          <w:p w:rsidR="000A49E8" w:rsidRDefault="00E12EC2">
            <w:pPr>
              <w:spacing w:line="33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проведению СОР,</w:t>
            </w:r>
          </w:p>
        </w:tc>
        <w:tc>
          <w:tcPr>
            <w:tcW w:w="840" w:type="dxa"/>
            <w:vMerge/>
            <w:vAlign w:val="bottom"/>
          </w:tcPr>
          <w:p w:rsidR="000A49E8" w:rsidRDefault="000A49E8">
            <w:pPr>
              <w:rPr>
                <w:sz w:val="12"/>
                <w:szCs w:val="12"/>
              </w:rPr>
            </w:pPr>
          </w:p>
        </w:tc>
        <w:tc>
          <w:tcPr>
            <w:tcW w:w="3920" w:type="dxa"/>
            <w:vMerge/>
            <w:vAlign w:val="bottom"/>
          </w:tcPr>
          <w:p w:rsidR="000A49E8" w:rsidRDefault="000A49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192"/>
        </w:trPr>
        <w:tc>
          <w:tcPr>
            <w:tcW w:w="180" w:type="dxa"/>
            <w:vAlign w:val="bottom"/>
          </w:tcPr>
          <w:p w:rsidR="000A49E8" w:rsidRDefault="000A49E8">
            <w:pPr>
              <w:rPr>
                <w:sz w:val="16"/>
                <w:szCs w:val="16"/>
              </w:rPr>
            </w:pPr>
          </w:p>
        </w:tc>
        <w:tc>
          <w:tcPr>
            <w:tcW w:w="3420" w:type="dxa"/>
            <w:vMerge w:val="restart"/>
            <w:vAlign w:val="bottom"/>
          </w:tcPr>
          <w:p w:rsidR="000A49E8" w:rsidRDefault="00E12EC2">
            <w:pPr>
              <w:spacing w:line="33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рекомендации</w:t>
            </w:r>
          </w:p>
        </w:tc>
        <w:tc>
          <w:tcPr>
            <w:tcW w:w="680" w:type="dxa"/>
            <w:vAlign w:val="bottom"/>
          </w:tcPr>
          <w:p w:rsidR="000A49E8" w:rsidRDefault="000A49E8">
            <w:pPr>
              <w:rPr>
                <w:sz w:val="16"/>
                <w:szCs w:val="16"/>
              </w:rPr>
            </w:pPr>
          </w:p>
        </w:tc>
        <w:tc>
          <w:tcPr>
            <w:tcW w:w="3540" w:type="dxa"/>
            <w:vMerge/>
            <w:vAlign w:val="bottom"/>
          </w:tcPr>
          <w:p w:rsidR="000A49E8" w:rsidRDefault="000A49E8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bottom"/>
          </w:tcPr>
          <w:p w:rsidR="000A49E8" w:rsidRDefault="000A49E8">
            <w:pPr>
              <w:rPr>
                <w:sz w:val="16"/>
                <w:szCs w:val="16"/>
              </w:rPr>
            </w:pPr>
          </w:p>
        </w:tc>
        <w:tc>
          <w:tcPr>
            <w:tcW w:w="3920" w:type="dxa"/>
            <w:vMerge w:val="restart"/>
            <w:vAlign w:val="bottom"/>
          </w:tcPr>
          <w:p w:rsidR="000A49E8" w:rsidRDefault="00E12EC2">
            <w:pPr>
              <w:spacing w:line="332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рекомендации по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140"/>
        </w:trPr>
        <w:tc>
          <w:tcPr>
            <w:tcW w:w="180" w:type="dxa"/>
            <w:vAlign w:val="bottom"/>
          </w:tcPr>
          <w:p w:rsidR="000A49E8" w:rsidRDefault="000A49E8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vAlign w:val="bottom"/>
          </w:tcPr>
          <w:p w:rsidR="000A49E8" w:rsidRDefault="000A49E8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Align w:val="bottom"/>
          </w:tcPr>
          <w:p w:rsidR="000A49E8" w:rsidRDefault="000A49E8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 w:val="restart"/>
            <w:vAlign w:val="bottom"/>
          </w:tcPr>
          <w:p w:rsidR="000A49E8" w:rsidRDefault="00E12EC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СОЧ</w:t>
            </w:r>
          </w:p>
        </w:tc>
        <w:tc>
          <w:tcPr>
            <w:tcW w:w="840" w:type="dxa"/>
            <w:vAlign w:val="bottom"/>
          </w:tcPr>
          <w:p w:rsidR="000A49E8" w:rsidRDefault="000A49E8">
            <w:pPr>
              <w:rPr>
                <w:sz w:val="12"/>
                <w:szCs w:val="12"/>
              </w:rPr>
            </w:pPr>
          </w:p>
        </w:tc>
        <w:tc>
          <w:tcPr>
            <w:tcW w:w="3920" w:type="dxa"/>
            <w:vMerge/>
            <w:vAlign w:val="bottom"/>
          </w:tcPr>
          <w:p w:rsidR="000A49E8" w:rsidRDefault="000A49E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  <w:tr w:rsidR="000A49E8">
        <w:trPr>
          <w:trHeight w:val="327"/>
        </w:trPr>
        <w:tc>
          <w:tcPr>
            <w:tcW w:w="180" w:type="dxa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vMerge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vAlign w:val="bottom"/>
          </w:tcPr>
          <w:p w:rsidR="000A49E8" w:rsidRDefault="00E12EC2">
            <w:pPr>
              <w:spacing w:line="326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2"/>
                <w:szCs w:val="32"/>
              </w:rPr>
              <w:t>проведению итоговой</w:t>
            </w:r>
          </w:p>
        </w:tc>
        <w:tc>
          <w:tcPr>
            <w:tcW w:w="0" w:type="dxa"/>
            <w:vAlign w:val="bottom"/>
          </w:tcPr>
          <w:p w:rsidR="000A49E8" w:rsidRDefault="000A49E8">
            <w:pPr>
              <w:rPr>
                <w:sz w:val="1"/>
                <w:szCs w:val="1"/>
              </w:rPr>
            </w:pPr>
          </w:p>
        </w:tc>
      </w:tr>
    </w:tbl>
    <w:p w:rsidR="000A49E8" w:rsidRDefault="00E12EC2">
      <w:pPr>
        <w:ind w:left="8753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32"/>
          <w:szCs w:val="32"/>
        </w:rPr>
        <w:t>аттестации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column">
                  <wp:posOffset>-153035</wp:posOffset>
                </wp:positionH>
                <wp:positionV relativeFrom="paragraph">
                  <wp:posOffset>1755775</wp:posOffset>
                </wp:positionV>
                <wp:extent cx="8423910" cy="64643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23910" cy="646430"/>
                        </a:xfrm>
                        <a:prstGeom prst="rect">
                          <a:avLst/>
                        </a:prstGeom>
                        <a:solidFill>
                          <a:srgbClr val="DCE6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1" o:spid="_x0000_s1046" style="position:absolute;margin-left:-12.0499pt;margin-top:138.25pt;width:663.3pt;height:50.9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DCE6F2" stroked="f"/>
            </w:pict>
          </mc:Fallback>
        </mc:AlternateConten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94" w:lineRule="exact"/>
        <w:rPr>
          <w:sz w:val="20"/>
          <w:szCs w:val="20"/>
        </w:rPr>
      </w:pPr>
    </w:p>
    <w:p w:rsidR="000A49E8" w:rsidRDefault="00E12EC2">
      <w:pPr>
        <w:numPr>
          <w:ilvl w:val="0"/>
          <w:numId w:val="14"/>
        </w:numPr>
        <w:tabs>
          <w:tab w:val="left" w:pos="589"/>
        </w:tabs>
        <w:spacing w:line="289" w:lineRule="auto"/>
        <w:ind w:left="-107" w:firstLine="434"/>
        <w:rPr>
          <w:rFonts w:eastAsia="Times New Roman"/>
          <w:i/>
          <w:iCs/>
          <w:color w:val="002060"/>
          <w:sz w:val="36"/>
          <w:szCs w:val="36"/>
        </w:rPr>
      </w:pPr>
      <w:r>
        <w:rPr>
          <w:rFonts w:eastAsia="Times New Roman"/>
          <w:i/>
          <w:iCs/>
          <w:color w:val="002060"/>
          <w:sz w:val="36"/>
          <w:szCs w:val="36"/>
        </w:rPr>
        <w:t xml:space="preserve">соответствии с </w:t>
      </w:r>
      <w:r>
        <w:rPr>
          <w:rFonts w:eastAsia="Times New Roman"/>
          <w:b/>
          <w:bCs/>
          <w:i/>
          <w:iCs/>
          <w:color w:val="0000FF"/>
          <w:sz w:val="36"/>
          <w:szCs w:val="36"/>
          <w:u w:val="single"/>
        </w:rPr>
        <w:t>п.</w:t>
      </w:r>
      <w:r>
        <w:rPr>
          <w:rFonts w:eastAsia="Times New Roman"/>
          <w:i/>
          <w:iCs/>
          <w:color w:val="002060"/>
          <w:sz w:val="36"/>
          <w:szCs w:val="36"/>
        </w:rPr>
        <w:t xml:space="preserve"> </w:t>
      </w:r>
      <w:r>
        <w:rPr>
          <w:rFonts w:eastAsia="Times New Roman"/>
          <w:b/>
          <w:bCs/>
          <w:i/>
          <w:iCs/>
          <w:color w:val="0000FF"/>
          <w:sz w:val="36"/>
          <w:szCs w:val="36"/>
          <w:u w:val="single"/>
        </w:rPr>
        <w:t>и пп</w:t>
      </w:r>
      <w:r>
        <w:rPr>
          <w:rFonts w:eastAsia="Times New Roman"/>
          <w:i/>
          <w:iCs/>
          <w:color w:val="002060"/>
          <w:sz w:val="36"/>
          <w:szCs w:val="36"/>
        </w:rPr>
        <w:t xml:space="preserve"> </w:t>
      </w:r>
      <w:r>
        <w:rPr>
          <w:rFonts w:eastAsia="Times New Roman"/>
          <w:b/>
          <w:bCs/>
          <w:i/>
          <w:iCs/>
          <w:color w:val="0000FF"/>
          <w:sz w:val="36"/>
          <w:szCs w:val="36"/>
          <w:u w:val="single"/>
        </w:rPr>
        <w:t>13,14</w:t>
      </w:r>
      <w:r>
        <w:rPr>
          <w:rFonts w:eastAsia="Times New Roman"/>
          <w:b/>
          <w:bCs/>
          <w:i/>
          <w:iCs/>
          <w:color w:val="0066FF"/>
          <w:sz w:val="36"/>
          <w:szCs w:val="36"/>
        </w:rPr>
        <w:t>,</w:t>
      </w:r>
      <w:r>
        <w:rPr>
          <w:rFonts w:eastAsia="Times New Roman"/>
          <w:i/>
          <w:iCs/>
          <w:color w:val="002060"/>
          <w:sz w:val="36"/>
          <w:szCs w:val="36"/>
        </w:rPr>
        <w:t xml:space="preserve"> </w:t>
      </w:r>
      <w:r>
        <w:rPr>
          <w:rFonts w:eastAsia="Times New Roman"/>
          <w:b/>
          <w:bCs/>
          <w:i/>
          <w:iCs/>
          <w:color w:val="0000FF"/>
          <w:sz w:val="36"/>
          <w:szCs w:val="36"/>
          <w:u w:val="single"/>
        </w:rPr>
        <w:t>14.1-14.3</w:t>
      </w:r>
      <w:r>
        <w:rPr>
          <w:rFonts w:eastAsia="Times New Roman"/>
          <w:b/>
          <w:bCs/>
          <w:i/>
          <w:iCs/>
          <w:color w:val="0066FF"/>
          <w:sz w:val="36"/>
          <w:szCs w:val="36"/>
        </w:rPr>
        <w:t>,</w:t>
      </w:r>
      <w:r>
        <w:rPr>
          <w:rFonts w:eastAsia="Times New Roman"/>
          <w:i/>
          <w:iCs/>
          <w:color w:val="002060"/>
          <w:sz w:val="36"/>
          <w:szCs w:val="36"/>
        </w:rPr>
        <w:t xml:space="preserve"> </w:t>
      </w:r>
      <w:r>
        <w:rPr>
          <w:rFonts w:eastAsia="Times New Roman"/>
          <w:b/>
          <w:bCs/>
          <w:i/>
          <w:iCs/>
          <w:color w:val="0000FF"/>
          <w:sz w:val="36"/>
          <w:szCs w:val="36"/>
          <w:u w:val="single"/>
        </w:rPr>
        <w:t>14.5</w:t>
      </w:r>
      <w:r>
        <w:rPr>
          <w:rFonts w:eastAsia="Times New Roman"/>
          <w:b/>
          <w:bCs/>
          <w:i/>
          <w:iCs/>
          <w:color w:val="0066FF"/>
          <w:sz w:val="36"/>
          <w:szCs w:val="36"/>
        </w:rPr>
        <w:t>,</w:t>
      </w:r>
      <w:r>
        <w:rPr>
          <w:rFonts w:eastAsia="Times New Roman"/>
          <w:i/>
          <w:iCs/>
          <w:color w:val="002060"/>
          <w:sz w:val="36"/>
          <w:szCs w:val="36"/>
        </w:rPr>
        <w:t xml:space="preserve"> </w:t>
      </w:r>
      <w:r>
        <w:rPr>
          <w:rFonts w:eastAsia="Times New Roman"/>
          <w:b/>
          <w:bCs/>
          <w:i/>
          <w:iCs/>
          <w:color w:val="0000FF"/>
          <w:sz w:val="36"/>
          <w:szCs w:val="36"/>
          <w:u w:val="single"/>
        </w:rPr>
        <w:t>14.7</w:t>
      </w:r>
      <w:r>
        <w:rPr>
          <w:rFonts w:eastAsia="Times New Roman"/>
          <w:b/>
          <w:bCs/>
          <w:i/>
          <w:iCs/>
          <w:color w:val="0066FF"/>
          <w:sz w:val="36"/>
          <w:szCs w:val="36"/>
        </w:rPr>
        <w:t>,</w:t>
      </w:r>
      <w:r>
        <w:rPr>
          <w:rFonts w:eastAsia="Times New Roman"/>
          <w:i/>
          <w:iCs/>
          <w:color w:val="002060"/>
          <w:sz w:val="36"/>
          <w:szCs w:val="36"/>
        </w:rPr>
        <w:t xml:space="preserve"> </w:t>
      </w:r>
      <w:r>
        <w:rPr>
          <w:rFonts w:eastAsia="Times New Roman"/>
          <w:b/>
          <w:bCs/>
          <w:i/>
          <w:iCs/>
          <w:color w:val="0000FF"/>
          <w:sz w:val="36"/>
          <w:szCs w:val="36"/>
          <w:u w:val="single"/>
        </w:rPr>
        <w:t>14.8</w:t>
      </w:r>
      <w:r>
        <w:rPr>
          <w:rFonts w:eastAsia="Times New Roman"/>
          <w:b/>
          <w:bCs/>
          <w:i/>
          <w:iCs/>
          <w:color w:val="0066FF"/>
          <w:sz w:val="36"/>
          <w:szCs w:val="36"/>
        </w:rPr>
        <w:t>, 14-9,</w:t>
      </w:r>
      <w:r>
        <w:rPr>
          <w:rFonts w:eastAsia="Times New Roman"/>
          <w:i/>
          <w:iCs/>
          <w:color w:val="002060"/>
          <w:sz w:val="36"/>
          <w:szCs w:val="36"/>
        </w:rPr>
        <w:t xml:space="preserve"> </w:t>
      </w:r>
      <w:r>
        <w:rPr>
          <w:rFonts w:eastAsia="Times New Roman"/>
          <w:b/>
          <w:bCs/>
          <w:i/>
          <w:iCs/>
          <w:color w:val="0000FF"/>
          <w:sz w:val="36"/>
          <w:szCs w:val="36"/>
          <w:u w:val="single"/>
        </w:rPr>
        <w:t>15-18</w:t>
      </w:r>
      <w:r>
        <w:rPr>
          <w:rFonts w:eastAsia="Times New Roman"/>
          <w:b/>
          <w:bCs/>
          <w:i/>
          <w:iCs/>
          <w:color w:val="0066FF"/>
          <w:sz w:val="36"/>
          <w:szCs w:val="36"/>
        </w:rPr>
        <w:t>,19,</w:t>
      </w:r>
      <w:r>
        <w:rPr>
          <w:rFonts w:eastAsia="Times New Roman"/>
          <w:i/>
          <w:iCs/>
          <w:color w:val="002060"/>
          <w:sz w:val="36"/>
          <w:szCs w:val="36"/>
        </w:rPr>
        <w:t xml:space="preserve"> </w:t>
      </w:r>
      <w:r>
        <w:rPr>
          <w:rFonts w:eastAsia="Times New Roman"/>
          <w:b/>
          <w:bCs/>
          <w:i/>
          <w:iCs/>
          <w:color w:val="0000FF"/>
          <w:sz w:val="36"/>
          <w:szCs w:val="36"/>
          <w:u w:val="single"/>
        </w:rPr>
        <w:t>20-26</w:t>
      </w:r>
      <w:r>
        <w:rPr>
          <w:rFonts w:eastAsia="Times New Roman"/>
          <w:b/>
          <w:bCs/>
          <w:i/>
          <w:iCs/>
          <w:color w:val="0066FF"/>
          <w:sz w:val="36"/>
          <w:szCs w:val="36"/>
        </w:rPr>
        <w:t>,</w:t>
      </w:r>
      <w:r>
        <w:rPr>
          <w:rFonts w:eastAsia="Times New Roman"/>
          <w:i/>
          <w:iCs/>
          <w:color w:val="002060"/>
          <w:sz w:val="36"/>
          <w:szCs w:val="36"/>
        </w:rPr>
        <w:t xml:space="preserve"> </w:t>
      </w:r>
      <w:r>
        <w:rPr>
          <w:rFonts w:eastAsia="Times New Roman"/>
          <w:b/>
          <w:bCs/>
          <w:i/>
          <w:iCs/>
          <w:color w:val="0000FF"/>
          <w:sz w:val="36"/>
          <w:szCs w:val="36"/>
          <w:u w:val="single"/>
        </w:rPr>
        <w:t>29</w:t>
      </w:r>
      <w:r>
        <w:rPr>
          <w:rFonts w:eastAsia="Times New Roman"/>
          <w:b/>
          <w:bCs/>
          <w:i/>
          <w:iCs/>
          <w:color w:val="0000FF"/>
          <w:sz w:val="36"/>
          <w:szCs w:val="36"/>
        </w:rPr>
        <w:t xml:space="preserve"> </w:t>
      </w:r>
      <w:r>
        <w:rPr>
          <w:rFonts w:eastAsia="Times New Roman"/>
          <w:i/>
          <w:iCs/>
          <w:color w:val="002060"/>
          <w:sz w:val="36"/>
          <w:szCs w:val="36"/>
        </w:rPr>
        <w:t>приказа Министра образования и науки РК №</w:t>
      </w:r>
      <w:r>
        <w:rPr>
          <w:rFonts w:eastAsia="Times New Roman"/>
          <w:b/>
          <w:bCs/>
          <w:i/>
          <w:iCs/>
          <w:color w:val="0000FF"/>
          <w:sz w:val="36"/>
          <w:szCs w:val="36"/>
        </w:rPr>
        <w:t xml:space="preserve"> </w:t>
      </w:r>
      <w:r>
        <w:rPr>
          <w:rFonts w:eastAsia="Times New Roman"/>
          <w:i/>
          <w:iCs/>
          <w:color w:val="002060"/>
          <w:sz w:val="36"/>
          <w:szCs w:val="36"/>
        </w:rPr>
        <w:t>125</w:t>
      </w:r>
      <w:r>
        <w:rPr>
          <w:rFonts w:eastAsia="Times New Roman"/>
          <w:b/>
          <w:bCs/>
          <w:i/>
          <w:iCs/>
          <w:color w:val="0000FF"/>
          <w:sz w:val="36"/>
          <w:szCs w:val="36"/>
        </w:rPr>
        <w:t xml:space="preserve"> </w:t>
      </w:r>
      <w:r>
        <w:rPr>
          <w:rFonts w:eastAsia="Times New Roman"/>
          <w:i/>
          <w:iCs/>
          <w:color w:val="002060"/>
          <w:sz w:val="36"/>
          <w:szCs w:val="36"/>
        </w:rPr>
        <w:t>от</w:t>
      </w:r>
      <w:r>
        <w:rPr>
          <w:rFonts w:eastAsia="Times New Roman"/>
          <w:b/>
          <w:bCs/>
          <w:i/>
          <w:iCs/>
          <w:color w:val="0000FF"/>
          <w:sz w:val="36"/>
          <w:szCs w:val="36"/>
        </w:rPr>
        <w:t xml:space="preserve"> </w:t>
      </w:r>
      <w:r>
        <w:rPr>
          <w:rFonts w:eastAsia="Times New Roman"/>
          <w:i/>
          <w:iCs/>
          <w:color w:val="002060"/>
          <w:sz w:val="36"/>
          <w:szCs w:val="36"/>
        </w:rPr>
        <w:t>18</w:t>
      </w:r>
      <w:r>
        <w:rPr>
          <w:rFonts w:eastAsia="Times New Roman"/>
          <w:b/>
          <w:bCs/>
          <w:i/>
          <w:iCs/>
          <w:color w:val="0000FF"/>
          <w:sz w:val="36"/>
          <w:szCs w:val="36"/>
        </w:rPr>
        <w:t xml:space="preserve"> </w:t>
      </w:r>
      <w:r>
        <w:rPr>
          <w:rFonts w:eastAsia="Times New Roman"/>
          <w:i/>
          <w:iCs/>
          <w:color w:val="002060"/>
          <w:sz w:val="36"/>
          <w:szCs w:val="36"/>
        </w:rPr>
        <w:t>марта</w:t>
      </w:r>
      <w:r>
        <w:rPr>
          <w:rFonts w:eastAsia="Times New Roman"/>
          <w:b/>
          <w:bCs/>
          <w:i/>
          <w:iCs/>
          <w:color w:val="0000FF"/>
          <w:sz w:val="36"/>
          <w:szCs w:val="36"/>
        </w:rPr>
        <w:t xml:space="preserve"> </w:t>
      </w:r>
      <w:r>
        <w:rPr>
          <w:rFonts w:eastAsia="Times New Roman"/>
          <w:i/>
          <w:iCs/>
          <w:color w:val="002060"/>
          <w:sz w:val="36"/>
          <w:szCs w:val="36"/>
        </w:rPr>
        <w:t>2008</w:t>
      </w:r>
      <w:r>
        <w:rPr>
          <w:rFonts w:eastAsia="Times New Roman"/>
          <w:b/>
          <w:bCs/>
          <w:i/>
          <w:iCs/>
          <w:color w:val="0000FF"/>
          <w:sz w:val="36"/>
          <w:szCs w:val="36"/>
        </w:rPr>
        <w:t xml:space="preserve"> </w:t>
      </w:r>
      <w:r>
        <w:rPr>
          <w:rFonts w:eastAsia="Times New Roman"/>
          <w:i/>
          <w:iCs/>
          <w:color w:val="002060"/>
          <w:sz w:val="36"/>
          <w:szCs w:val="36"/>
        </w:rPr>
        <w:t>года</w:t>
      </w:r>
    </w:p>
    <w:p w:rsidR="000A49E8" w:rsidRDefault="000A49E8">
      <w:pPr>
        <w:sectPr w:rsidR="000A49E8">
          <w:pgSz w:w="14400" w:h="10800" w:orient="landscape"/>
          <w:pgMar w:top="419" w:right="760" w:bottom="0" w:left="767" w:header="0" w:footer="0" w:gutter="0"/>
          <w:cols w:space="720" w:equalWidth="0">
            <w:col w:w="12873"/>
          </w:cols>
        </w:sectPr>
      </w:pPr>
    </w:p>
    <w:p w:rsidR="000A49E8" w:rsidRDefault="00E12EC2">
      <w:pPr>
        <w:ind w:right="40"/>
        <w:jc w:val="center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2060"/>
          <w:sz w:val="40"/>
          <w:szCs w:val="40"/>
        </w:rPr>
        <w:lastRenderedPageBreak/>
        <w:t>ФОРМАТИВНОЕ ОЦЕНИВАНИЕ УЧЕБНЫХ ДОСТИЖЕНИЙ ОБУЧАЮЩИХСЯ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268605</wp:posOffset>
                </wp:positionV>
                <wp:extent cx="6120765" cy="1693545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765" cy="1693545"/>
                        </a:xfrm>
                        <a:prstGeom prst="rect">
                          <a:avLst/>
                        </a:prstGeom>
                        <a:solidFill>
                          <a:srgbClr val="DCE6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" o:spid="_x0000_s1047" style="position:absolute;margin-left:-6.8499pt;margin-top:21.15pt;width:481.95pt;height:133.3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DCE6F2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268605</wp:posOffset>
                </wp:positionV>
                <wp:extent cx="6130925" cy="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309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2499pt,21.15pt" to="475.5pt,21.15pt" o:allowincell="f" strokecolor="#4F81B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column">
                  <wp:posOffset>6033770</wp:posOffset>
                </wp:positionH>
                <wp:positionV relativeFrom="paragraph">
                  <wp:posOffset>263525</wp:posOffset>
                </wp:positionV>
                <wp:extent cx="0" cy="1703705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037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5.1pt,20.75pt" to="475.1pt,154.9pt" o:allowincell="f" strokecolor="#4F81B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263525</wp:posOffset>
                </wp:positionV>
                <wp:extent cx="0" cy="1703705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037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6.8499pt,20.75pt" to="-6.8499pt,154.9pt" o:allowincell="f" strokecolor="#4F81B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1962150</wp:posOffset>
                </wp:positionV>
                <wp:extent cx="6130925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309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2499pt,154.5pt" to="475.5pt,154.5pt" o:allowincell="f" strokecolor="#4F81BD" strokeweight="0.75pt"/>
            </w:pict>
          </mc:Fallback>
        </mc:AlternateContent>
      </w:r>
    </w:p>
    <w:p w:rsidR="000A49E8" w:rsidRDefault="000A49E8">
      <w:pPr>
        <w:sectPr w:rsidR="000A49E8">
          <w:pgSz w:w="14400" w:h="10800" w:orient="landscape"/>
          <w:pgMar w:top="95" w:right="420" w:bottom="0" w:left="420" w:header="0" w:footer="0" w:gutter="0"/>
          <w:cols w:space="720" w:equalWidth="0">
            <w:col w:w="13560"/>
          </w:cols>
        </w:sectPr>
      </w:pPr>
    </w:p>
    <w:p w:rsidR="000A49E8" w:rsidRDefault="000A49E8">
      <w:pPr>
        <w:spacing w:line="388" w:lineRule="exact"/>
        <w:rPr>
          <w:sz w:val="20"/>
          <w:szCs w:val="20"/>
        </w:rPr>
      </w:pPr>
    </w:p>
    <w:p w:rsidR="000A49E8" w:rsidRDefault="00E12EC2">
      <w:pPr>
        <w:tabs>
          <w:tab w:val="left" w:pos="1420"/>
        </w:tabs>
        <w:ind w:left="140"/>
        <w:rPr>
          <w:sz w:val="20"/>
          <w:szCs w:val="20"/>
        </w:rPr>
      </w:pPr>
      <w:r>
        <w:rPr>
          <w:rFonts w:ascii="Arial Narrow" w:eastAsia="Arial Narrow" w:hAnsi="Arial Narrow" w:cs="Arial Narrow"/>
          <w:sz w:val="56"/>
          <w:szCs w:val="56"/>
        </w:rPr>
        <w:t>1.</w:t>
      </w:r>
      <w:r>
        <w:rPr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i/>
          <w:iCs/>
          <w:color w:val="0070C0"/>
          <w:sz w:val="48"/>
          <w:szCs w:val="48"/>
        </w:rPr>
        <w:t>Результаты</w:t>
      </w:r>
    </w:p>
    <w:p w:rsidR="000A49E8" w:rsidRDefault="000A49E8">
      <w:pPr>
        <w:spacing w:line="76" w:lineRule="exact"/>
        <w:rPr>
          <w:sz w:val="20"/>
          <w:szCs w:val="20"/>
        </w:rPr>
      </w:pPr>
    </w:p>
    <w:p w:rsidR="000A49E8" w:rsidRDefault="00E12EC2">
      <w:pPr>
        <w:tabs>
          <w:tab w:val="left" w:pos="2800"/>
        </w:tabs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i/>
          <w:iCs/>
          <w:color w:val="0070C0"/>
          <w:sz w:val="48"/>
          <w:szCs w:val="48"/>
        </w:rPr>
        <w:t>оценивания</w:t>
      </w:r>
      <w:r>
        <w:rPr>
          <w:rFonts w:ascii="Arial Narrow" w:eastAsia="Arial Narrow" w:hAnsi="Arial Narrow" w:cs="Arial Narrow"/>
          <w:b/>
          <w:bCs/>
          <w:i/>
          <w:iCs/>
          <w:color w:val="0070C0"/>
          <w:sz w:val="48"/>
          <w:szCs w:val="48"/>
        </w:rPr>
        <w:tab/>
        <w:t>ежедневно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91" w:lineRule="exact"/>
        <w:rPr>
          <w:sz w:val="20"/>
          <w:szCs w:val="20"/>
        </w:rPr>
      </w:pPr>
    </w:p>
    <w:p w:rsidR="000A49E8" w:rsidRDefault="00E12EC2">
      <w:pPr>
        <w:spacing w:line="283" w:lineRule="auto"/>
        <w:ind w:right="4200" w:firstLine="830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i/>
          <w:iCs/>
          <w:color w:val="0070C0"/>
          <w:sz w:val="47"/>
          <w:szCs w:val="47"/>
        </w:rPr>
        <w:t>формативного выставляются в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3082925</wp:posOffset>
            </wp:positionH>
            <wp:positionV relativeFrom="paragraph">
              <wp:posOffset>-783590</wp:posOffset>
            </wp:positionV>
            <wp:extent cx="1746250" cy="117284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pacing w:line="1" w:lineRule="exact"/>
        <w:rPr>
          <w:sz w:val="20"/>
          <w:szCs w:val="20"/>
        </w:rPr>
      </w:pPr>
    </w:p>
    <w:p w:rsidR="000A49E8" w:rsidRDefault="000A49E8">
      <w:pPr>
        <w:sectPr w:rsidR="000A49E8">
          <w:type w:val="continuous"/>
          <w:pgSz w:w="14400" w:h="10800" w:orient="landscape"/>
          <w:pgMar w:top="95" w:right="420" w:bottom="0" w:left="420" w:header="0" w:footer="0" w:gutter="0"/>
          <w:cols w:num="2" w:space="720" w:equalWidth="0">
            <w:col w:w="4980" w:space="460"/>
            <w:col w:w="8120"/>
          </w:cols>
        </w:sectPr>
      </w:pPr>
    </w:p>
    <w:p w:rsidR="000A49E8" w:rsidRDefault="00E12EC2">
      <w:pPr>
        <w:spacing w:line="261" w:lineRule="auto"/>
        <w:ind w:right="42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i/>
          <w:iCs/>
          <w:color w:val="0070C0"/>
          <w:sz w:val="48"/>
          <w:szCs w:val="48"/>
        </w:rPr>
        <w:lastRenderedPageBreak/>
        <w:t>электронный/бумажный журнал в виде баллов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391160</wp:posOffset>
                </wp:positionV>
                <wp:extent cx="6048375" cy="185420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375" cy="1854200"/>
                        </a:xfrm>
                        <a:prstGeom prst="rect">
                          <a:avLst/>
                        </a:prstGeom>
                        <a:solidFill>
                          <a:srgbClr val="F2DCD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8" o:spid="_x0000_s1053" style="position:absolute;margin-left:208.6pt;margin-top:30.8pt;width:476.25pt;height:14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2DCDB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column">
                  <wp:posOffset>2644775</wp:posOffset>
                </wp:positionH>
                <wp:positionV relativeFrom="paragraph">
                  <wp:posOffset>391160</wp:posOffset>
                </wp:positionV>
                <wp:extent cx="6057900" cy="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579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8.25pt,30.8pt" to="685.25pt,30.8pt" o:allowincell="f" strokecolor="#C0504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column">
                  <wp:posOffset>8697595</wp:posOffset>
                </wp:positionH>
                <wp:positionV relativeFrom="paragraph">
                  <wp:posOffset>386715</wp:posOffset>
                </wp:positionV>
                <wp:extent cx="0" cy="1863725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637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84.85pt,30.45pt" to="684.85pt,177.2pt" o:allowincell="f" strokecolor="#C0504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386715</wp:posOffset>
                </wp:positionV>
                <wp:extent cx="0" cy="1863725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637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8.6pt,30.45pt" to="208.6pt,177.2pt" o:allowincell="f" strokecolor="#C0504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column">
                  <wp:posOffset>2644775</wp:posOffset>
                </wp:positionH>
                <wp:positionV relativeFrom="paragraph">
                  <wp:posOffset>2245360</wp:posOffset>
                </wp:positionV>
                <wp:extent cx="6057900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579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8.25pt,176.8pt" to="685.25pt,176.8pt" o:allowincell="f" strokecolor="#C0504D" strokeweight="0.75pt"/>
            </w:pict>
          </mc:Fallback>
        </mc:AlternateConten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97" w:lineRule="exact"/>
        <w:rPr>
          <w:sz w:val="20"/>
          <w:szCs w:val="20"/>
        </w:rPr>
      </w:pPr>
    </w:p>
    <w:p w:rsidR="000A49E8" w:rsidRDefault="00E12EC2">
      <w:pPr>
        <w:spacing w:line="279" w:lineRule="auto"/>
        <w:ind w:left="4320" w:firstLine="129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2. </w:t>
      </w:r>
      <w:r>
        <w:rPr>
          <w:rFonts w:ascii="Arial Narrow" w:eastAsia="Arial Narrow" w:hAnsi="Arial Narrow" w:cs="Arial Narrow"/>
          <w:b/>
          <w:bCs/>
          <w:i/>
          <w:iCs/>
          <w:color w:val="0070C0"/>
          <w:sz w:val="40"/>
          <w:szCs w:val="40"/>
        </w:rPr>
        <w:t>Максимальный балл за формативное</w:t>
      </w:r>
      <w:r>
        <w:rPr>
          <w:rFonts w:ascii="Arial Narrow" w:eastAsia="Arial Narrow" w:hAnsi="Arial Narrow" w:cs="Arial Narrow"/>
          <w:sz w:val="56"/>
          <w:szCs w:val="56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iCs/>
          <w:color w:val="0070C0"/>
          <w:sz w:val="40"/>
          <w:szCs w:val="40"/>
        </w:rPr>
        <w:t>оценивание составляет не более 10 баллов во 2-11 классах, при этом 1-3 баллов соответствует критериям низкого уровня, 4-7 баллов – среднего уровня, 8-10 баллов – высокого уровня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401320</wp:posOffset>
                </wp:positionV>
                <wp:extent cx="5988050" cy="1724025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8050" cy="1724025"/>
                        </a:xfrm>
                        <a:prstGeom prst="rect">
                          <a:avLst/>
                        </a:prstGeom>
                        <a:solidFill>
                          <a:srgbClr val="DCE6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3" o:spid="_x0000_s1058" style="position:absolute;margin-left:3.6pt;margin-top:31.6pt;width:471.5pt;height:135.7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DCE6F2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401320</wp:posOffset>
                </wp:positionV>
                <wp:extent cx="5997575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97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.25pt,31.6pt" to="475.5pt,31.6pt" o:allowincell="f" strokecolor="#4F81B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column">
                  <wp:posOffset>6033770</wp:posOffset>
                </wp:positionH>
                <wp:positionV relativeFrom="paragraph">
                  <wp:posOffset>396875</wp:posOffset>
                </wp:positionV>
                <wp:extent cx="0" cy="173355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33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75.1pt,31.25pt" to="475.1pt,167.75pt" o:allowincell="f" strokecolor="#4F81B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396875</wp:posOffset>
                </wp:positionV>
                <wp:extent cx="0" cy="173355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33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.6pt,31.25pt" to="3.6pt,167.75pt" o:allowincell="f" strokecolor="#4F81B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2125345</wp:posOffset>
                </wp:positionV>
                <wp:extent cx="5997575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97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.25pt,167.35pt" to="475.5pt,167.35pt" o:allowincell="f" strokecolor="#4F81BD" strokeweight="0.75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217805</wp:posOffset>
            </wp:positionH>
            <wp:positionV relativeFrom="paragraph">
              <wp:posOffset>-1710690</wp:posOffset>
            </wp:positionV>
            <wp:extent cx="1935480" cy="128841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8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89" w:lineRule="exact"/>
        <w:rPr>
          <w:sz w:val="20"/>
          <w:szCs w:val="20"/>
        </w:rPr>
      </w:pPr>
    </w:p>
    <w:p w:rsidR="000A49E8" w:rsidRDefault="00E12EC2">
      <w:pPr>
        <w:numPr>
          <w:ilvl w:val="0"/>
          <w:numId w:val="15"/>
        </w:numPr>
        <w:tabs>
          <w:tab w:val="left" w:pos="1660"/>
        </w:tabs>
        <w:spacing w:line="272" w:lineRule="auto"/>
        <w:ind w:left="220" w:right="4200" w:firstLine="123"/>
        <w:jc w:val="both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b/>
          <w:bCs/>
          <w:i/>
          <w:iCs/>
          <w:color w:val="0070C0"/>
          <w:sz w:val="48"/>
          <w:szCs w:val="48"/>
        </w:rPr>
        <w:t>Учитель ежедневно фиксирует в журнале прогресс учебных достижений обучающихся в виде баллов, согласно дифференциации</w:t>
      </w:r>
    </w:p>
    <w:p w:rsidR="000A49E8" w:rsidRDefault="000A49E8">
      <w:pPr>
        <w:sectPr w:rsidR="000A49E8">
          <w:type w:val="continuous"/>
          <w:pgSz w:w="14400" w:h="10800" w:orient="landscape"/>
          <w:pgMar w:top="95" w:right="420" w:bottom="0" w:left="420" w:header="0" w:footer="0" w:gutter="0"/>
          <w:cols w:space="720" w:equalWidth="0">
            <w:col w:w="13560"/>
          </w:cols>
        </w:sectPr>
      </w:pPr>
    </w:p>
    <w:p w:rsidR="000A49E8" w:rsidRDefault="00E12EC2">
      <w:pPr>
        <w:ind w:left="4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2060"/>
          <w:sz w:val="40"/>
          <w:szCs w:val="40"/>
        </w:rPr>
        <w:lastRenderedPageBreak/>
        <w:t>ФОРМАТИВНОЕ ОЦЕНИВАНИЕ УЧЕБНЫХ ДОСТИЖЕНИЙ ОБУЧАЮЩИХСЯ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347980</wp:posOffset>
                </wp:positionV>
                <wp:extent cx="6120130" cy="1463675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463675"/>
                        </a:xfrm>
                        <a:prstGeom prst="rect">
                          <a:avLst/>
                        </a:prstGeom>
                        <a:solidFill>
                          <a:srgbClr val="DCE6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9" o:spid="_x0000_s1064" style="position:absolute;margin-left:3.85pt;margin-top:27.4pt;width:481.9pt;height:115.2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DCE6F2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347980</wp:posOffset>
                </wp:positionV>
                <wp:extent cx="6129020" cy="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90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.5pt,27.4pt" to="486.1pt,27.4pt" o:allowincell="f" strokecolor="#4F81B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column">
                  <wp:posOffset>6169025</wp:posOffset>
                </wp:positionH>
                <wp:positionV relativeFrom="paragraph">
                  <wp:posOffset>342900</wp:posOffset>
                </wp:positionV>
                <wp:extent cx="0" cy="147320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4732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85.75pt,27pt" to="485.75pt,143pt" o:allowincell="f" strokecolor="#4F81B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342900</wp:posOffset>
                </wp:positionV>
                <wp:extent cx="0" cy="147320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4732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.85pt,27pt" to="3.85pt,143pt" o:allowincell="f" strokecolor="#4F81B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1811655</wp:posOffset>
                </wp:positionV>
                <wp:extent cx="6129020" cy="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90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" o:spid="_x0000_s10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.5pt,142.65pt" to="486.1pt,142.65pt" o:allowincell="f" strokecolor="#4F81BD" strokeweight="0.75pt"/>
            </w:pict>
          </mc:Fallback>
        </mc:AlternateConten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28" w:lineRule="exact"/>
        <w:rPr>
          <w:sz w:val="20"/>
          <w:szCs w:val="20"/>
        </w:rPr>
      </w:pPr>
    </w:p>
    <w:p w:rsidR="000A49E8" w:rsidRDefault="00E12EC2">
      <w:pPr>
        <w:spacing w:line="254" w:lineRule="auto"/>
        <w:ind w:left="220" w:right="3080" w:firstLine="127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4. </w:t>
      </w:r>
      <w:r>
        <w:rPr>
          <w:rFonts w:ascii="Arial" w:eastAsia="Arial" w:hAnsi="Arial" w:cs="Arial"/>
          <w:b/>
          <w:bCs/>
          <w:i/>
          <w:iCs/>
          <w:color w:val="002060"/>
          <w:sz w:val="36"/>
          <w:szCs w:val="36"/>
        </w:rPr>
        <w:t>Для более расширенной обратной связи</w:t>
      </w:r>
      <w:r>
        <w:rPr>
          <w:rFonts w:ascii="Arial Narrow" w:eastAsia="Arial Narrow" w:hAnsi="Arial Narrow" w:cs="Arial Narrow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2060"/>
          <w:sz w:val="36"/>
          <w:szCs w:val="36"/>
        </w:rPr>
        <w:t>учитель использует рубрики в виде комментариев, которую предоставляет через электронный дневник ученика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180340</wp:posOffset>
                </wp:positionV>
                <wp:extent cx="6426200" cy="549275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6200" cy="549275"/>
                        </a:xfrm>
                        <a:prstGeom prst="rect">
                          <a:avLst/>
                        </a:prstGeom>
                        <a:solidFill>
                          <a:srgbClr val="F2DCD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4" o:spid="_x0000_s1069" style="position:absolute;margin-left:134.25pt;margin-top:14.2pt;width:506pt;height:43.2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2DCDB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180340</wp:posOffset>
                </wp:positionV>
                <wp:extent cx="6435725" cy="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57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3.85pt,14.2pt" to="640.6pt,14.2pt" o:allowincell="f" strokecolor="#C0504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8131175</wp:posOffset>
                </wp:positionH>
                <wp:positionV relativeFrom="paragraph">
                  <wp:posOffset>175895</wp:posOffset>
                </wp:positionV>
                <wp:extent cx="0" cy="55880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58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0.25pt,13.85pt" to="640.25pt,57.85pt" o:allowincell="f" strokecolor="#C0504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175895</wp:posOffset>
                </wp:positionV>
                <wp:extent cx="0" cy="55880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58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" o:spid="_x0000_s10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25pt,13.85pt" to="134.25pt,57.85pt" o:allowincell="f" strokecolor="#C0504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729615</wp:posOffset>
                </wp:positionV>
                <wp:extent cx="6435725" cy="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57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" o:spid="_x0000_s10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3.85pt,57.45pt" to="640.6pt,57.45pt" o:allowincell="f" strokecolor="#C0504D" strokeweight="0.75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6384925</wp:posOffset>
            </wp:positionH>
            <wp:positionV relativeFrom="paragraph">
              <wp:posOffset>-1420495</wp:posOffset>
            </wp:positionV>
            <wp:extent cx="1746250" cy="117284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pacing w:line="264" w:lineRule="exact"/>
        <w:rPr>
          <w:sz w:val="20"/>
          <w:szCs w:val="20"/>
        </w:rPr>
      </w:pPr>
    </w:p>
    <w:p w:rsidR="000A49E8" w:rsidRDefault="00E12EC2">
      <w:pPr>
        <w:ind w:left="2820"/>
        <w:rPr>
          <w:sz w:val="20"/>
          <w:szCs w:val="20"/>
        </w:rPr>
      </w:pPr>
      <w:r>
        <w:rPr>
          <w:rFonts w:ascii="Arial Narrow" w:eastAsia="Arial Narrow" w:hAnsi="Arial Narrow" w:cs="Arial Narrow"/>
          <w:sz w:val="56"/>
          <w:szCs w:val="56"/>
        </w:rPr>
        <w:t xml:space="preserve">5. </w:t>
      </w:r>
      <w:r>
        <w:rPr>
          <w:rFonts w:ascii="Arial" w:eastAsia="Arial" w:hAnsi="Arial" w:cs="Arial"/>
          <w:b/>
          <w:bCs/>
          <w:i/>
          <w:iCs/>
          <w:color w:val="002060"/>
          <w:sz w:val="40"/>
          <w:szCs w:val="40"/>
        </w:rPr>
        <w:t>В</w:t>
      </w:r>
      <w:r>
        <w:rPr>
          <w:rFonts w:ascii="Arial Narrow" w:eastAsia="Arial Narrow" w:hAnsi="Arial Narrow" w:cs="Arial Narrow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2060"/>
          <w:sz w:val="40"/>
          <w:szCs w:val="40"/>
        </w:rPr>
        <w:t>1-м классе оценивание не проводится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297815</wp:posOffset>
                </wp:positionV>
                <wp:extent cx="6426200" cy="1724025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6200" cy="1724025"/>
                        </a:xfrm>
                        <a:prstGeom prst="rect">
                          <a:avLst/>
                        </a:prstGeom>
                        <a:solidFill>
                          <a:srgbClr val="F2DCD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0" o:spid="_x0000_s1075" style="position:absolute;margin-left:134.25pt;margin-top:23.45pt;width:506pt;height:135.7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2DCDB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297815</wp:posOffset>
                </wp:positionV>
                <wp:extent cx="6435725" cy="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57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" o:spid="_x0000_s107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3.85pt,23.45pt" to="640.6pt,23.45pt" o:allowincell="f" strokecolor="#C0504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8131175</wp:posOffset>
                </wp:positionH>
                <wp:positionV relativeFrom="paragraph">
                  <wp:posOffset>292735</wp:posOffset>
                </wp:positionV>
                <wp:extent cx="0" cy="173355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33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" o:spid="_x0000_s107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0.25pt,23.05pt" to="640.25pt,159.55pt" o:allowincell="f" strokecolor="#C0504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292735</wp:posOffset>
                </wp:positionV>
                <wp:extent cx="0" cy="173355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33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" o:spid="_x0000_s10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4.25pt,23.05pt" to="134.25pt,159.55pt" o:allowincell="f" strokecolor="#C0504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2021840</wp:posOffset>
                </wp:positionV>
                <wp:extent cx="6435725" cy="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357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" o:spid="_x0000_s107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33.85pt,159.2pt" to="640.6pt,159.2pt" o:allowincell="f" strokecolor="#C0504D" strokeweight="0.75pt"/>
            </w:pict>
          </mc:Fallback>
        </mc:AlternateConten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49" w:lineRule="exact"/>
        <w:rPr>
          <w:sz w:val="20"/>
          <w:szCs w:val="20"/>
        </w:rPr>
      </w:pPr>
    </w:p>
    <w:p w:rsidR="000A49E8" w:rsidRDefault="00E12EC2">
      <w:pPr>
        <w:spacing w:line="252" w:lineRule="auto"/>
        <w:ind w:left="2820" w:firstLine="1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sz w:val="56"/>
          <w:szCs w:val="56"/>
        </w:rPr>
        <w:t>6</w:t>
      </w:r>
      <w:r>
        <w:rPr>
          <w:rFonts w:ascii="Arial Narrow" w:eastAsia="Arial Narrow" w:hAnsi="Arial Narrow" w:cs="Arial Narrow"/>
          <w:i/>
          <w:iCs/>
          <w:sz w:val="56"/>
          <w:szCs w:val="56"/>
        </w:rPr>
        <w:t>.</w:t>
      </w:r>
      <w:r>
        <w:rPr>
          <w:rFonts w:ascii="Arial Narrow" w:eastAsia="Arial Narrow" w:hAnsi="Arial Narrow" w:cs="Arial Narrow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2060"/>
          <w:sz w:val="36"/>
          <w:szCs w:val="36"/>
        </w:rPr>
        <w:t>Для разъяснения изменений в формате</w:t>
      </w:r>
      <w:r>
        <w:rPr>
          <w:rFonts w:ascii="Arial Narrow" w:eastAsia="Arial Narrow" w:hAnsi="Arial Narrow" w:cs="Arial Narrow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2060"/>
          <w:sz w:val="36"/>
          <w:szCs w:val="36"/>
        </w:rPr>
        <w:t>электронного журнала, внесенного в связи с введением режима ДО, в начале учебного года родителям и учителям предоставляется памятка по использованию электронного журнала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318770</wp:posOffset>
                </wp:positionV>
                <wp:extent cx="8226425" cy="1755775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6425" cy="1755775"/>
                        </a:xfrm>
                        <a:prstGeom prst="rect">
                          <a:avLst/>
                        </a:prstGeom>
                        <a:solidFill>
                          <a:srgbClr val="DCE6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5" o:spid="_x0000_s1080" style="position:absolute;margin-left:-7.4999pt;margin-top:25.1pt;width:647.75pt;height:138.2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DCE6F2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318770</wp:posOffset>
                </wp:positionV>
                <wp:extent cx="8235315" cy="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353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" o:spid="_x0000_s108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8499pt,25.1pt" to="640.6pt,25.1pt" o:allowincell="f" strokecolor="#4F81B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8131175</wp:posOffset>
                </wp:positionH>
                <wp:positionV relativeFrom="paragraph">
                  <wp:posOffset>313690</wp:posOffset>
                </wp:positionV>
                <wp:extent cx="0" cy="176530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653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" o:spid="_x0000_s10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40.25pt,24.7pt" to="640.25pt,163.7pt" o:allowincell="f" strokecolor="#4F81B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313690</wp:posOffset>
                </wp:positionV>
                <wp:extent cx="0" cy="176530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653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" o:spid="_x0000_s10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4999pt,24.7pt" to="-7.4999pt,163.7pt" o:allowincell="f" strokecolor="#4F81B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2074545</wp:posOffset>
                </wp:positionV>
                <wp:extent cx="8235315" cy="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353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" o:spid="_x0000_s10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7.8499pt,163.35pt" to="640.6pt,163.35pt" o:allowincell="f" strokecolor="#4F81BD" strokeweight="0.75pt"/>
            </w:pict>
          </mc:Fallback>
        </mc:AlternateConten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24" w:lineRule="exact"/>
        <w:rPr>
          <w:sz w:val="20"/>
          <w:szCs w:val="20"/>
        </w:rPr>
      </w:pPr>
    </w:p>
    <w:p w:rsidR="000A49E8" w:rsidRDefault="00E12EC2">
      <w:pPr>
        <w:spacing w:line="256" w:lineRule="auto"/>
        <w:ind w:firstLine="3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48"/>
          <w:szCs w:val="48"/>
        </w:rPr>
        <w:t xml:space="preserve">7. </w:t>
      </w:r>
      <w:r>
        <w:rPr>
          <w:rFonts w:ascii="Arial" w:eastAsia="Arial" w:hAnsi="Arial" w:cs="Arial"/>
          <w:b/>
          <w:bCs/>
          <w:color w:val="002060"/>
          <w:sz w:val="36"/>
          <w:szCs w:val="36"/>
        </w:rPr>
        <w:t>Итоги формативного оценивания учитываются при выставлении</w:t>
      </w:r>
      <w:r>
        <w:rPr>
          <w:rFonts w:ascii="Arial" w:eastAsia="Arial" w:hAnsi="Arial" w:cs="Arial"/>
          <w:b/>
          <w:bCs/>
          <w:color w:val="00206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2060"/>
          <w:sz w:val="36"/>
          <w:szCs w:val="36"/>
        </w:rPr>
        <w:t>итогой оценки и составляют максимально 25 % от общего балла (1 балл приравнивается к 2,5 %). Электронный журнал автоматический выводит средний балл за формативное оценивание в отдельную</w:t>
      </w:r>
    </w:p>
    <w:p w:rsidR="000A49E8" w:rsidRDefault="000A49E8">
      <w:pPr>
        <w:spacing w:line="46" w:lineRule="exact"/>
        <w:rPr>
          <w:sz w:val="20"/>
          <w:szCs w:val="20"/>
        </w:rPr>
      </w:pPr>
    </w:p>
    <w:p w:rsidR="000A49E8" w:rsidRDefault="00E12EC2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36"/>
          <w:szCs w:val="36"/>
        </w:rPr>
        <w:t>графу, размещенную до графы СОР</w:t>
      </w:r>
    </w:p>
    <w:p w:rsidR="000A49E8" w:rsidRDefault="000A49E8">
      <w:pPr>
        <w:sectPr w:rsidR="000A49E8">
          <w:pgSz w:w="14400" w:h="10800" w:orient="landscape"/>
          <w:pgMar w:top="95" w:right="1080" w:bottom="0" w:left="660" w:header="0" w:footer="0" w:gutter="0"/>
          <w:cols w:space="720" w:equalWidth="0">
            <w:col w:w="12660"/>
          </w:cols>
        </w:sectPr>
      </w:pPr>
    </w:p>
    <w:p w:rsidR="000A49E8" w:rsidRDefault="00E12EC2">
      <w:pPr>
        <w:ind w:left="527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002060"/>
          <w:sz w:val="40"/>
          <w:szCs w:val="40"/>
        </w:rPr>
        <w:lastRenderedPageBreak/>
        <w:t>ФОРМАТИВНОЕ ОЦЕНИВАНИЕ УЧЕБНЫХ ДОСТИЖЕНИЙ ОБУЧАЮЩИХСЯ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-175895</wp:posOffset>
            </wp:positionH>
            <wp:positionV relativeFrom="paragraph">
              <wp:posOffset>347980</wp:posOffset>
            </wp:positionV>
            <wp:extent cx="8655050" cy="136017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0" cy="136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29" w:lineRule="exact"/>
        <w:rPr>
          <w:sz w:val="20"/>
          <w:szCs w:val="20"/>
        </w:rPr>
      </w:pPr>
    </w:p>
    <w:p w:rsidR="000A49E8" w:rsidRDefault="00E12EC2">
      <w:pPr>
        <w:numPr>
          <w:ilvl w:val="0"/>
          <w:numId w:val="16"/>
        </w:numPr>
        <w:tabs>
          <w:tab w:val="left" w:pos="1307"/>
        </w:tabs>
        <w:spacing w:line="292" w:lineRule="auto"/>
        <w:ind w:left="-133" w:right="3860" w:firstLine="133"/>
        <w:rPr>
          <w:rFonts w:ascii="Arial Narrow" w:eastAsia="Arial Narrow" w:hAnsi="Arial Narrow" w:cs="Arial Narrow"/>
          <w:sz w:val="56"/>
          <w:szCs w:val="56"/>
        </w:rPr>
      </w:pPr>
      <w:r>
        <w:rPr>
          <w:rFonts w:ascii="Arial Narrow" w:eastAsia="Arial Narrow" w:hAnsi="Arial Narrow" w:cs="Arial Narrow"/>
          <w:b/>
          <w:bCs/>
          <w:i/>
          <w:iCs/>
          <w:color w:val="0070C0"/>
          <w:sz w:val="48"/>
          <w:szCs w:val="48"/>
        </w:rPr>
        <w:t>Расчет итогового балла выводится по формуле, с учетом ФО, 1 СОР и СОЧ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7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3300"/>
        <w:gridCol w:w="1520"/>
        <w:gridCol w:w="2680"/>
      </w:tblGrid>
      <w:tr w:rsidR="000A49E8">
        <w:trPr>
          <w:trHeight w:val="1257"/>
        </w:trPr>
        <w:tc>
          <w:tcPr>
            <w:tcW w:w="4840" w:type="dxa"/>
            <w:shd w:val="clear" w:color="auto" w:fill="DCE6F2"/>
            <w:vAlign w:val="bottom"/>
          </w:tcPr>
          <w:p w:rsidR="000A49E8" w:rsidRDefault="00E12EC2">
            <w:pPr>
              <w:ind w:left="30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70"/>
                <w:sz w:val="103"/>
                <w:szCs w:val="103"/>
                <w:vertAlign w:val="superscript"/>
              </w:rPr>
              <w:t>∑</w:t>
            </w:r>
            <w:r>
              <w:rPr>
                <w:rFonts w:ascii="Calibri" w:eastAsia="Calibri" w:hAnsi="Calibri" w:cs="Calibri"/>
                <w:b/>
                <w:bCs/>
                <w:w w:val="70"/>
                <w:sz w:val="48"/>
                <w:szCs w:val="4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70"/>
                <w:sz w:val="103"/>
                <w:szCs w:val="103"/>
                <w:vertAlign w:val="superscript"/>
              </w:rPr>
              <w:t>ФО</w:t>
            </w:r>
            <w:r>
              <w:rPr>
                <w:rFonts w:ascii="Calibri" w:eastAsia="Calibri" w:hAnsi="Calibri" w:cs="Calibri"/>
                <w:b/>
                <w:bCs/>
                <w:w w:val="70"/>
                <w:sz w:val="48"/>
                <w:szCs w:val="48"/>
              </w:rPr>
              <w:t xml:space="preserve"> факт</w:t>
            </w:r>
          </w:p>
        </w:tc>
        <w:tc>
          <w:tcPr>
            <w:tcW w:w="3300" w:type="dxa"/>
            <w:shd w:val="clear" w:color="auto" w:fill="DCE6F2"/>
            <w:vAlign w:val="bottom"/>
          </w:tcPr>
          <w:p w:rsidR="000A49E8" w:rsidRDefault="00E12EC2">
            <w:pPr>
              <w:ind w:left="19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70"/>
                <w:sz w:val="43"/>
                <w:szCs w:val="43"/>
              </w:rPr>
              <w:t>СОР1факт</w:t>
            </w:r>
          </w:p>
        </w:tc>
        <w:tc>
          <w:tcPr>
            <w:tcW w:w="1520" w:type="dxa"/>
            <w:shd w:val="clear" w:color="auto" w:fill="DCE6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shd w:val="clear" w:color="auto" w:fill="DCE6F2"/>
            <w:vAlign w:val="bottom"/>
          </w:tcPr>
          <w:p w:rsidR="000A49E8" w:rsidRDefault="00E12EC2">
            <w:pPr>
              <w:ind w:right="1257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70"/>
                <w:sz w:val="41"/>
                <w:szCs w:val="41"/>
              </w:rPr>
              <w:t>СОЧ факт</w:t>
            </w:r>
          </w:p>
        </w:tc>
      </w:tr>
      <w:tr w:rsidR="000A49E8">
        <w:trPr>
          <w:trHeight w:val="634"/>
        </w:trPr>
        <w:tc>
          <w:tcPr>
            <w:tcW w:w="4840" w:type="dxa"/>
            <w:shd w:val="clear" w:color="auto" w:fill="DCE6F2"/>
            <w:vAlign w:val="bottom"/>
          </w:tcPr>
          <w:p w:rsidR="000A49E8" w:rsidRDefault="00E12EC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5"/>
                <w:sz w:val="52"/>
                <w:szCs w:val="52"/>
              </w:rPr>
              <w:t>Оценка за четверть = (</w:t>
            </w:r>
          </w:p>
        </w:tc>
        <w:tc>
          <w:tcPr>
            <w:tcW w:w="3300" w:type="dxa"/>
            <w:shd w:val="clear" w:color="auto" w:fill="DCE6F2"/>
            <w:vAlign w:val="bottom"/>
          </w:tcPr>
          <w:p w:rsidR="000A49E8" w:rsidRDefault="00E12EC2">
            <w:pPr>
              <w:ind w:left="4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>х 25 %) + (</w:t>
            </w:r>
          </w:p>
        </w:tc>
        <w:tc>
          <w:tcPr>
            <w:tcW w:w="1520" w:type="dxa"/>
            <w:shd w:val="clear" w:color="auto" w:fill="DCE6F2"/>
            <w:vAlign w:val="bottom"/>
          </w:tcPr>
          <w:p w:rsidR="000A49E8" w:rsidRDefault="00E12EC2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70"/>
                <w:sz w:val="43"/>
                <w:szCs w:val="43"/>
              </w:rPr>
              <w:t>х 25 % ) + (</w:t>
            </w:r>
          </w:p>
        </w:tc>
        <w:tc>
          <w:tcPr>
            <w:tcW w:w="2680" w:type="dxa"/>
            <w:shd w:val="clear" w:color="auto" w:fill="DCE6F2"/>
            <w:vAlign w:val="bottom"/>
          </w:tcPr>
          <w:p w:rsidR="000A49E8" w:rsidRDefault="00E12EC2">
            <w:pPr>
              <w:ind w:right="77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>х 50% )</w:t>
            </w:r>
          </w:p>
        </w:tc>
      </w:tr>
      <w:tr w:rsidR="000A49E8">
        <w:trPr>
          <w:trHeight w:val="665"/>
        </w:trPr>
        <w:tc>
          <w:tcPr>
            <w:tcW w:w="4840" w:type="dxa"/>
            <w:shd w:val="clear" w:color="auto" w:fill="DCE6F2"/>
            <w:vAlign w:val="bottom"/>
          </w:tcPr>
          <w:p w:rsidR="000A49E8" w:rsidRDefault="00E12EC2">
            <w:pPr>
              <w:ind w:left="29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78"/>
                <w:sz w:val="52"/>
                <w:szCs w:val="52"/>
              </w:rPr>
              <w:t>∑ ФО макс</w:t>
            </w:r>
          </w:p>
        </w:tc>
        <w:tc>
          <w:tcPr>
            <w:tcW w:w="3300" w:type="dxa"/>
            <w:shd w:val="clear" w:color="auto" w:fill="DCE6F2"/>
            <w:vAlign w:val="bottom"/>
          </w:tcPr>
          <w:p w:rsidR="000A49E8" w:rsidRDefault="00E12EC2">
            <w:pPr>
              <w:ind w:left="18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70"/>
                <w:sz w:val="46"/>
                <w:szCs w:val="46"/>
              </w:rPr>
              <w:t>СОР1макс</w:t>
            </w:r>
          </w:p>
        </w:tc>
        <w:tc>
          <w:tcPr>
            <w:tcW w:w="1520" w:type="dxa"/>
            <w:shd w:val="clear" w:color="auto" w:fill="DCE6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shd w:val="clear" w:color="auto" w:fill="DCE6F2"/>
            <w:vAlign w:val="bottom"/>
          </w:tcPr>
          <w:p w:rsidR="000A49E8" w:rsidRDefault="00E12EC2">
            <w:pPr>
              <w:ind w:right="1257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71"/>
                <w:sz w:val="40"/>
                <w:szCs w:val="40"/>
              </w:rPr>
              <w:t>СОЧ макс</w:t>
            </w:r>
          </w:p>
        </w:tc>
      </w:tr>
      <w:tr w:rsidR="000A49E8">
        <w:trPr>
          <w:trHeight w:val="296"/>
        </w:trPr>
        <w:tc>
          <w:tcPr>
            <w:tcW w:w="4840" w:type="dxa"/>
            <w:shd w:val="clear" w:color="auto" w:fill="DCE6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shd w:val="clear" w:color="auto" w:fill="DCE6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CE6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shd w:val="clear" w:color="auto" w:fill="DCE6F2"/>
            <w:vAlign w:val="bottom"/>
          </w:tcPr>
          <w:p w:rsidR="000A49E8" w:rsidRDefault="000A49E8">
            <w:pPr>
              <w:rPr>
                <w:sz w:val="24"/>
                <w:szCs w:val="24"/>
              </w:rPr>
            </w:pPr>
          </w:p>
        </w:tc>
      </w:tr>
    </w:tbl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431800</wp:posOffset>
                </wp:positionV>
                <wp:extent cx="6706235" cy="133350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6235" cy="1333500"/>
                        </a:xfrm>
                        <a:prstGeom prst="rect">
                          <a:avLst/>
                        </a:prstGeom>
                        <a:solidFill>
                          <a:srgbClr val="F2DCD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1" o:spid="_x0000_s1086" style="position:absolute;margin-left:-3pt;margin-top:34pt;width:528.05pt;height:1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2DCDB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431800</wp:posOffset>
                </wp:positionV>
                <wp:extent cx="6716395" cy="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16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" o:spid="_x0000_s10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3999pt,34pt" to="525.45pt,34pt" o:allowincell="f" strokecolor="#C0504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6668135</wp:posOffset>
                </wp:positionH>
                <wp:positionV relativeFrom="paragraph">
                  <wp:posOffset>426720</wp:posOffset>
                </wp:positionV>
                <wp:extent cx="0" cy="1343025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3430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" o:spid="_x0000_s10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5.05pt,33.6pt" to="525.05pt,139.35pt" o:allowincell="f" strokecolor="#C0504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426720</wp:posOffset>
                </wp:positionV>
                <wp:extent cx="0" cy="1343025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3430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" o:spid="_x0000_s10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pt,33.6pt" to="-3pt,139.35pt" o:allowincell="f" strokecolor="#C0504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1765300</wp:posOffset>
                </wp:positionV>
                <wp:extent cx="6716395" cy="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163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5" o:spid="_x0000_s109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3999pt,139pt" to="525.45pt,139pt" o:allowincell="f" strokecolor="#C0504D" strokeweight="0.75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4740910</wp:posOffset>
            </wp:positionH>
            <wp:positionV relativeFrom="paragraph">
              <wp:posOffset>-847725</wp:posOffset>
            </wp:positionV>
            <wp:extent cx="861060" cy="952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6604635</wp:posOffset>
            </wp:positionH>
            <wp:positionV relativeFrom="paragraph">
              <wp:posOffset>-832485</wp:posOffset>
            </wp:positionV>
            <wp:extent cx="782320" cy="952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2327910</wp:posOffset>
            </wp:positionH>
            <wp:positionV relativeFrom="paragraph">
              <wp:posOffset>-847725</wp:posOffset>
            </wp:positionV>
            <wp:extent cx="1424305" cy="2984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2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53" w:lineRule="exact"/>
        <w:rPr>
          <w:sz w:val="20"/>
          <w:szCs w:val="20"/>
        </w:rPr>
      </w:pPr>
    </w:p>
    <w:p w:rsidR="000A49E8" w:rsidRDefault="00E12EC2">
      <w:pPr>
        <w:tabs>
          <w:tab w:val="left" w:pos="1506"/>
        </w:tabs>
        <w:ind w:left="207"/>
        <w:rPr>
          <w:sz w:val="20"/>
          <w:szCs w:val="20"/>
        </w:rPr>
      </w:pPr>
      <w:r>
        <w:rPr>
          <w:rFonts w:ascii="Arial Narrow" w:eastAsia="Arial Narrow" w:hAnsi="Arial Narrow" w:cs="Arial Narrow"/>
          <w:sz w:val="56"/>
          <w:szCs w:val="56"/>
        </w:rPr>
        <w:t>9.</w:t>
      </w:r>
      <w:r>
        <w:rPr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i/>
          <w:iCs/>
          <w:color w:val="0070C0"/>
          <w:sz w:val="48"/>
          <w:szCs w:val="48"/>
        </w:rPr>
        <w:t>Итоговая  оценка  выводится  с  учетом</w:t>
      </w:r>
    </w:p>
    <w:p w:rsidR="000A49E8" w:rsidRDefault="000A49E8">
      <w:pPr>
        <w:sectPr w:rsidR="000A49E8">
          <w:pgSz w:w="14400" w:h="10800" w:orient="landscape"/>
          <w:pgMar w:top="95" w:right="760" w:bottom="955" w:left="553" w:header="0" w:footer="0" w:gutter="0"/>
          <w:cols w:space="720" w:equalWidth="0">
            <w:col w:w="13087"/>
          </w:cols>
        </w:sectPr>
      </w:pPr>
    </w:p>
    <w:p w:rsidR="000A49E8" w:rsidRDefault="000A49E8">
      <w:pPr>
        <w:spacing w:line="76" w:lineRule="exact"/>
        <w:rPr>
          <w:sz w:val="20"/>
          <w:szCs w:val="20"/>
        </w:rPr>
      </w:pPr>
    </w:p>
    <w:p w:rsidR="000A49E8" w:rsidRDefault="00E12EC2">
      <w:pPr>
        <w:spacing w:line="320" w:lineRule="auto"/>
        <w:ind w:left="87" w:right="27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i/>
          <w:iCs/>
          <w:color w:val="0070C0"/>
          <w:sz w:val="48"/>
          <w:szCs w:val="48"/>
        </w:rPr>
        <w:t>среднего балла за формативное оценивание в соотношении 25%, 25 % и 50 %</w:t>
      </w:r>
    </w:p>
    <w:p w:rsidR="000A49E8" w:rsidRDefault="000A49E8">
      <w:pPr>
        <w:sectPr w:rsidR="000A49E8">
          <w:type w:val="continuous"/>
          <w:pgSz w:w="14400" w:h="10800" w:orient="landscape"/>
          <w:pgMar w:top="95" w:right="760" w:bottom="955" w:left="553" w:header="0" w:footer="0" w:gutter="0"/>
          <w:cols w:space="720" w:equalWidth="0">
            <w:col w:w="13087"/>
          </w:cols>
        </w:sectPr>
      </w:pPr>
    </w:p>
    <w:p w:rsidR="000A49E8" w:rsidRDefault="00E12EC2">
      <w:pPr>
        <w:spacing w:line="252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2060"/>
          <w:sz w:val="29"/>
          <w:szCs w:val="29"/>
        </w:rPr>
        <w:lastRenderedPageBreak/>
        <w:t xml:space="preserve">1 балл </w:t>
      </w:r>
      <w:r>
        <w:rPr>
          <w:rFonts w:eastAsia="Times New Roman"/>
          <w:i/>
          <w:iCs/>
          <w:color w:val="002060"/>
          <w:sz w:val="29"/>
          <w:szCs w:val="29"/>
        </w:rPr>
        <w:t>–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</w:rPr>
        <w:t>выполнил до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</w:rPr>
        <w:t>10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</w:rPr>
        <w:t>%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</w:rPr>
        <w:t>учебных заданий,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</w:rPr>
        <w:t>допущены ошибки,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</w:rPr>
        <w:t>на уроке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  <w:shd w:val="clear" w:color="auto" w:fill="FDE9D9"/>
        </w:rPr>
        <w:t xml:space="preserve">пассивный, не делает выводы по итогам обратной связи с учителем, не проявляет </w:t>
      </w:r>
      <w:r>
        <w:rPr>
          <w:rFonts w:eastAsia="Times New Roman"/>
          <w:i/>
          <w:iCs/>
          <w:color w:val="002060"/>
          <w:sz w:val="29"/>
          <w:szCs w:val="29"/>
        </w:rPr>
        <w:t>самостоятельность при выполнении заданий, не знает пройденный материал;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-113665</wp:posOffset>
            </wp:positionH>
            <wp:positionV relativeFrom="paragraph">
              <wp:posOffset>-643255</wp:posOffset>
            </wp:positionV>
            <wp:extent cx="8426450" cy="646811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0" cy="646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E12EC2">
      <w:pPr>
        <w:spacing w:line="252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2 балла </w:t>
      </w:r>
      <w:r>
        <w:rPr>
          <w:rFonts w:eastAsia="Times New Roman"/>
          <w:i/>
          <w:iCs/>
          <w:color w:val="002060"/>
          <w:sz w:val="29"/>
          <w:szCs w:val="29"/>
        </w:rPr>
        <w:t>–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</w:rPr>
        <w:t>выполнил до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</w:rPr>
        <w:t>20 %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</w:rPr>
        <w:t>учебных заданий,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</w:rPr>
        <w:t>допущены ошибки,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</w:rPr>
        <w:t>на уроке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  <w:shd w:val="clear" w:color="auto" w:fill="FDE9D9"/>
        </w:rPr>
        <w:t xml:space="preserve">пассивный, не всегда делает соответствующие выводы по итогам обратной связи </w:t>
      </w:r>
      <w:r>
        <w:rPr>
          <w:rFonts w:eastAsia="Times New Roman"/>
          <w:i/>
          <w:iCs/>
          <w:color w:val="002060"/>
          <w:sz w:val="29"/>
          <w:szCs w:val="29"/>
        </w:rPr>
        <w:t>с учителем,не проявляет самостоятельность при выполнении заданий;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-642620</wp:posOffset>
                </wp:positionV>
                <wp:extent cx="8410575" cy="224155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415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0" o:spid="_x0000_s1095" style="position:absolute;margin-left:-7.7499pt;margin-top:-50.5999pt;width:662.25pt;height:17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DE9D9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-194945</wp:posOffset>
                </wp:positionV>
                <wp:extent cx="8410575" cy="22098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098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1" o:spid="_x0000_s1096" style="position:absolute;margin-left:-7.7499pt;margin-top:-15.3499pt;width:662.25pt;height:17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DE9D9" stroked="f"/>
            </w:pict>
          </mc:Fallback>
        </mc:AlternateContent>
      </w:r>
    </w:p>
    <w:p w:rsidR="000A49E8" w:rsidRDefault="00E12EC2">
      <w:pPr>
        <w:spacing w:line="252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3 балла </w:t>
      </w:r>
      <w:r>
        <w:rPr>
          <w:rFonts w:eastAsia="Times New Roman"/>
          <w:i/>
          <w:iCs/>
          <w:color w:val="002060"/>
          <w:sz w:val="29"/>
          <w:szCs w:val="29"/>
        </w:rPr>
        <w:t>–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</w:rPr>
        <w:t>выполнил до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</w:rPr>
        <w:t>30 %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</w:rPr>
        <w:t>учебных заданий,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</w:rPr>
        <w:t>допущены ошибки,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</w:rPr>
        <w:t>стремится</w:t>
      </w:r>
      <w:r>
        <w:rPr>
          <w:rFonts w:eastAsia="Times New Roman"/>
          <w:b/>
          <w:bCs/>
          <w:i/>
          <w:iCs/>
          <w:color w:val="002060"/>
          <w:sz w:val="29"/>
          <w:szCs w:val="29"/>
        </w:rPr>
        <w:t xml:space="preserve"> </w:t>
      </w:r>
      <w:r>
        <w:rPr>
          <w:rFonts w:eastAsia="Times New Roman"/>
          <w:i/>
          <w:iCs/>
          <w:color w:val="002060"/>
          <w:sz w:val="29"/>
          <w:szCs w:val="29"/>
          <w:shd w:val="clear" w:color="auto" w:fill="FDE9D9"/>
        </w:rPr>
        <w:t xml:space="preserve">исправить свои ошибки, на уроке иногда проявляет активность, нуждается в </w:t>
      </w:r>
      <w:r>
        <w:rPr>
          <w:rFonts w:eastAsia="Times New Roman"/>
          <w:i/>
          <w:iCs/>
          <w:color w:val="002060"/>
          <w:sz w:val="29"/>
          <w:szCs w:val="29"/>
        </w:rPr>
        <w:t>поддержке учителя/родителей/сверстников при выполнений учебных заданий;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-642620</wp:posOffset>
                </wp:positionV>
                <wp:extent cx="8410575" cy="224155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415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2" o:spid="_x0000_s1097" style="position:absolute;margin-left:-7.7499pt;margin-top:-50.5999pt;width:662.25pt;height:17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DE9D9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-194945</wp:posOffset>
                </wp:positionV>
                <wp:extent cx="8410575" cy="22098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098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3" o:spid="_x0000_s1098" style="position:absolute;margin-left:-7.7499pt;margin-top:-15.3499pt;width:662.25pt;height:17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DE9D9" stroked="f"/>
            </w:pict>
          </mc:Fallback>
        </mc:AlternateContent>
      </w:r>
    </w:p>
    <w:p w:rsidR="000A49E8" w:rsidRDefault="00E12EC2">
      <w:pPr>
        <w:spacing w:line="252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4 балла </w:t>
      </w:r>
      <w:r>
        <w:rPr>
          <w:rFonts w:eastAsia="Times New Roman"/>
          <w:i/>
          <w:iCs/>
          <w:color w:val="1F497D"/>
          <w:sz w:val="29"/>
          <w:szCs w:val="29"/>
        </w:rPr>
        <w:t>-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выполнил до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40 %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учебных заданий,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допустил ошибки,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нуждается в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  <w:shd w:val="clear" w:color="auto" w:fill="EAF1DD"/>
        </w:rPr>
        <w:t xml:space="preserve">помощи при исправлении ошибок , не всегда проявляет активность, иногда </w:t>
      </w:r>
      <w:r>
        <w:rPr>
          <w:rFonts w:eastAsia="Times New Roman"/>
          <w:i/>
          <w:iCs/>
          <w:color w:val="1F497D"/>
          <w:sz w:val="29"/>
          <w:szCs w:val="29"/>
        </w:rPr>
        <w:t>проявляет самостоятельность при выполнении заданий;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-642620</wp:posOffset>
                </wp:positionV>
                <wp:extent cx="8410575" cy="224155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4155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4" o:spid="_x0000_s1099" style="position:absolute;margin-left:-7.7499pt;margin-top:-50.5999pt;width:662.25pt;height:17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AF1DD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-194945</wp:posOffset>
                </wp:positionV>
                <wp:extent cx="8410575" cy="22098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0980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5" o:spid="_x0000_s1100" style="position:absolute;margin-left:-7.7499pt;margin-top:-15.3499pt;width:662.25pt;height:17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AF1DD" stroked="f"/>
            </w:pict>
          </mc:Fallback>
        </mc:AlternateContent>
      </w:r>
    </w:p>
    <w:p w:rsidR="000A49E8" w:rsidRDefault="00E12EC2">
      <w:pPr>
        <w:spacing w:line="252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5 баллов </w:t>
      </w:r>
      <w:r>
        <w:rPr>
          <w:rFonts w:eastAsia="Times New Roman"/>
          <w:i/>
          <w:iCs/>
          <w:color w:val="1F497D"/>
          <w:sz w:val="29"/>
          <w:szCs w:val="29"/>
        </w:rPr>
        <w:t>-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выполнил до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50 %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учебных заданий,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допустил до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5-ти ошибок,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  <w:shd w:val="clear" w:color="auto" w:fill="EAF1DD"/>
        </w:rPr>
        <w:t xml:space="preserve">нуждается в помощи учителя, на уроке не всегда активный, иногда проявляет </w:t>
      </w:r>
      <w:r>
        <w:rPr>
          <w:rFonts w:eastAsia="Times New Roman"/>
          <w:i/>
          <w:iCs/>
          <w:color w:val="1F497D"/>
          <w:sz w:val="29"/>
          <w:szCs w:val="29"/>
        </w:rPr>
        <w:t>самостоятельность при выполнении посильных заданий;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-642620</wp:posOffset>
                </wp:positionV>
                <wp:extent cx="8410575" cy="224155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4155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6" o:spid="_x0000_s1101" style="position:absolute;margin-left:-7.7499pt;margin-top:-50.5999pt;width:662.25pt;height:17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AF1DD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-194945</wp:posOffset>
                </wp:positionV>
                <wp:extent cx="8410575" cy="220980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0980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7" o:spid="_x0000_s1102" style="position:absolute;margin-left:-7.7499pt;margin-top:-15.3499pt;width:662.25pt;height:17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AF1DD" stroked="f"/>
            </w:pict>
          </mc:Fallback>
        </mc:AlternateContent>
      </w:r>
    </w:p>
    <w:p w:rsidR="000A49E8" w:rsidRDefault="00E12EC2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6 баллов </w:t>
      </w:r>
      <w:r>
        <w:rPr>
          <w:rFonts w:eastAsia="Times New Roman"/>
          <w:i/>
          <w:iCs/>
          <w:color w:val="1F497D"/>
          <w:sz w:val="29"/>
          <w:szCs w:val="29"/>
        </w:rPr>
        <w:t>-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выполнил до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60 %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учебных заданий,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допустил до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4-х ошибок,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нуждается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-187325</wp:posOffset>
                </wp:positionV>
                <wp:extent cx="8410575" cy="22352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3520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8" o:spid="_x0000_s1103" style="position:absolute;margin-left:-7.7499pt;margin-top:-14.7499pt;width:662.25pt;height:17.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AF1DD" stroked="f"/>
            </w:pict>
          </mc:Fallback>
        </mc:AlternateContent>
      </w:r>
    </w:p>
    <w:p w:rsidR="000A49E8" w:rsidRDefault="000A49E8">
      <w:pPr>
        <w:spacing w:line="1" w:lineRule="exact"/>
        <w:rPr>
          <w:sz w:val="20"/>
          <w:szCs w:val="20"/>
        </w:rPr>
      </w:pPr>
    </w:p>
    <w:p w:rsidR="000A49E8" w:rsidRDefault="00E12EC2">
      <w:pPr>
        <w:numPr>
          <w:ilvl w:val="0"/>
          <w:numId w:val="17"/>
        </w:numPr>
        <w:tabs>
          <w:tab w:val="left" w:pos="270"/>
        </w:tabs>
        <w:spacing w:line="252" w:lineRule="auto"/>
        <w:ind w:firstLine="8"/>
        <w:rPr>
          <w:rFonts w:eastAsia="Times New Roman"/>
          <w:i/>
          <w:iCs/>
          <w:color w:val="1F497D"/>
          <w:sz w:val="29"/>
          <w:szCs w:val="29"/>
        </w:rPr>
      </w:pPr>
      <w:r>
        <w:rPr>
          <w:rFonts w:eastAsia="Times New Roman"/>
          <w:i/>
          <w:iCs/>
          <w:color w:val="1F497D"/>
          <w:sz w:val="29"/>
          <w:szCs w:val="29"/>
        </w:rPr>
        <w:t>помощи учителя, на уроке проявляет старательность, самостоятельно может выполнить задания средней сложности;</w:t>
      </w:r>
    </w:p>
    <w:p w:rsidR="000A49E8" w:rsidRDefault="000A49E8">
      <w:pPr>
        <w:spacing w:line="1" w:lineRule="exact"/>
        <w:rPr>
          <w:rFonts w:eastAsia="Times New Roman"/>
          <w:i/>
          <w:iCs/>
          <w:color w:val="1F497D"/>
          <w:sz w:val="29"/>
          <w:szCs w:val="29"/>
        </w:rPr>
      </w:pPr>
    </w:p>
    <w:p w:rsidR="000A49E8" w:rsidRDefault="00E12EC2">
      <w:pPr>
        <w:rPr>
          <w:rFonts w:eastAsia="Times New Roman"/>
          <w:i/>
          <w:iCs/>
          <w:color w:val="1F497D"/>
          <w:sz w:val="29"/>
          <w:szCs w:val="29"/>
        </w:rPr>
      </w:pP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7  баллов  </w:t>
      </w:r>
      <w:r>
        <w:rPr>
          <w:rFonts w:eastAsia="Times New Roman"/>
          <w:i/>
          <w:iCs/>
          <w:color w:val="1F497D"/>
          <w:sz w:val="29"/>
          <w:szCs w:val="29"/>
        </w:rPr>
        <w:t>-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  </w:t>
      </w:r>
      <w:r>
        <w:rPr>
          <w:rFonts w:eastAsia="Times New Roman"/>
          <w:i/>
          <w:iCs/>
          <w:color w:val="1F497D"/>
          <w:sz w:val="29"/>
          <w:szCs w:val="29"/>
        </w:rPr>
        <w:t>выполнил  до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 </w:t>
      </w:r>
      <w:r>
        <w:rPr>
          <w:rFonts w:eastAsia="Times New Roman"/>
          <w:i/>
          <w:iCs/>
          <w:color w:val="1F497D"/>
          <w:sz w:val="29"/>
          <w:szCs w:val="29"/>
        </w:rPr>
        <w:t>70  %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 </w:t>
      </w:r>
      <w:r>
        <w:rPr>
          <w:rFonts w:eastAsia="Times New Roman"/>
          <w:i/>
          <w:iCs/>
          <w:color w:val="1F497D"/>
          <w:sz w:val="29"/>
          <w:szCs w:val="29"/>
        </w:rPr>
        <w:t>учебных  заданий,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 </w:t>
      </w:r>
      <w:r>
        <w:rPr>
          <w:rFonts w:eastAsia="Times New Roman"/>
          <w:i/>
          <w:iCs/>
          <w:color w:val="1F497D"/>
          <w:sz w:val="29"/>
          <w:szCs w:val="29"/>
        </w:rPr>
        <w:t>допустил  до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 </w:t>
      </w:r>
      <w:r>
        <w:rPr>
          <w:rFonts w:eastAsia="Times New Roman"/>
          <w:i/>
          <w:iCs/>
          <w:color w:val="1F497D"/>
          <w:sz w:val="29"/>
          <w:szCs w:val="29"/>
        </w:rPr>
        <w:t>3-х  ошибок,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-634365</wp:posOffset>
                </wp:positionV>
                <wp:extent cx="8410575" cy="22352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3520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9" o:spid="_x0000_s1104" style="position:absolute;margin-left:-7.7499pt;margin-top:-49.9499pt;width:662.25pt;height:17.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AF1DD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-410845</wp:posOffset>
                </wp:positionV>
                <wp:extent cx="8410575" cy="22225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2250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0" o:spid="_x0000_s1105" style="position:absolute;margin-left:-7.7499pt;margin-top:-32.3499pt;width:662.25pt;height:17.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AF1DD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-188595</wp:posOffset>
                </wp:positionV>
                <wp:extent cx="8410575" cy="222885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2885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1" o:spid="_x0000_s1106" style="position:absolute;margin-left:-7.7499pt;margin-top:-14.8499pt;width:662.25pt;height:17.5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AF1DD" stroked="f"/>
            </w:pict>
          </mc:Fallback>
        </mc:AlternateContent>
      </w:r>
    </w:p>
    <w:p w:rsidR="000A49E8" w:rsidRDefault="00E12EC2">
      <w:pPr>
        <w:spacing w:line="251" w:lineRule="auto"/>
        <w:jc w:val="both"/>
        <w:rPr>
          <w:sz w:val="20"/>
          <w:szCs w:val="20"/>
        </w:rPr>
      </w:pPr>
      <w:r>
        <w:rPr>
          <w:rFonts w:eastAsia="Times New Roman"/>
          <w:i/>
          <w:iCs/>
          <w:color w:val="1F497D"/>
          <w:sz w:val="29"/>
          <w:szCs w:val="29"/>
        </w:rPr>
        <w:t>своевременно устранил ошибки, на уроке активный, проявляет самостоятельность при выполнении заданий;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-419735</wp:posOffset>
                </wp:positionV>
                <wp:extent cx="8410575" cy="223520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3520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2" o:spid="_x0000_s1107" style="position:absolute;margin-left:-7.7499pt;margin-top:-33.0499pt;width:662.25pt;height:17.6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AF1DD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-196215</wp:posOffset>
                </wp:positionV>
                <wp:extent cx="8410575" cy="220980"/>
                <wp:effectExtent l="0" t="0" r="0" b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0980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3" o:spid="_x0000_s1108" style="position:absolute;margin-left:-7.7499pt;margin-top:-15.4499pt;width:662.25pt;height:17.4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AF1DD" stroked="f"/>
            </w:pict>
          </mc:Fallback>
        </mc:AlternateContent>
      </w:r>
    </w:p>
    <w:p w:rsidR="000A49E8" w:rsidRDefault="00E12EC2">
      <w:pPr>
        <w:spacing w:line="26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8 баллов </w:t>
      </w:r>
      <w:r>
        <w:rPr>
          <w:rFonts w:eastAsia="Times New Roman"/>
          <w:i/>
          <w:iCs/>
          <w:color w:val="1F497D"/>
          <w:sz w:val="29"/>
          <w:szCs w:val="29"/>
        </w:rPr>
        <w:t>-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выполнил до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80 %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учебных заданий,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допустил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1-2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незначительных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  <w:shd w:val="clear" w:color="auto" w:fill="C2D69B"/>
        </w:rPr>
        <w:t xml:space="preserve">ошибок, на основе комментариев учителя самостоятельно исправляет свои </w:t>
      </w:r>
      <w:r>
        <w:rPr>
          <w:rFonts w:eastAsia="Times New Roman"/>
          <w:i/>
          <w:iCs/>
          <w:color w:val="1F497D"/>
          <w:sz w:val="29"/>
          <w:szCs w:val="29"/>
        </w:rPr>
        <w:t>ошибки, активный, самостоятельный;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-443230</wp:posOffset>
                </wp:positionV>
                <wp:extent cx="8410575" cy="224155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4155"/>
                        </a:xfrm>
                        <a:prstGeom prst="rect">
                          <a:avLst/>
                        </a:prstGeom>
                        <a:solidFill>
                          <a:srgbClr val="C2D69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4" o:spid="_x0000_s1109" style="position:absolute;margin-left:-7.7499pt;margin-top:-34.8999pt;width:662.25pt;height:17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2D69B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3810</wp:posOffset>
                </wp:positionV>
                <wp:extent cx="8410575" cy="221615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1615"/>
                        </a:xfrm>
                        <a:prstGeom prst="rect">
                          <a:avLst/>
                        </a:prstGeom>
                        <a:solidFill>
                          <a:srgbClr val="C2D69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5" o:spid="_x0000_s1110" style="position:absolute;margin-left:-7.7499pt;margin-top:0.3pt;width:662.25pt;height:17.4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2D69B" stroked="f"/>
            </w:pict>
          </mc:Fallback>
        </mc:AlternateContent>
      </w:r>
    </w:p>
    <w:p w:rsidR="000A49E8" w:rsidRDefault="000A49E8">
      <w:pPr>
        <w:spacing w:line="297" w:lineRule="exact"/>
        <w:rPr>
          <w:sz w:val="20"/>
          <w:szCs w:val="20"/>
        </w:rPr>
      </w:pPr>
    </w:p>
    <w:p w:rsidR="000A49E8" w:rsidRDefault="00E12EC2">
      <w:pPr>
        <w:spacing w:line="26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9 баллов </w:t>
      </w:r>
      <w:r>
        <w:rPr>
          <w:rFonts w:eastAsia="Times New Roman"/>
          <w:i/>
          <w:iCs/>
          <w:color w:val="1F497D"/>
          <w:sz w:val="29"/>
          <w:szCs w:val="29"/>
        </w:rPr>
        <w:t>-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выполнил до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90 %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учебных заданий,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допустил незначительные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  <w:shd w:val="clear" w:color="auto" w:fill="C2D69B"/>
        </w:rPr>
        <w:t xml:space="preserve">неточности при выполнении заданий, работает над ошибками, активный, </w:t>
      </w:r>
      <w:r>
        <w:rPr>
          <w:rFonts w:eastAsia="Times New Roman"/>
          <w:i/>
          <w:iCs/>
          <w:color w:val="1F497D"/>
          <w:sz w:val="29"/>
          <w:szCs w:val="29"/>
        </w:rPr>
        <w:t>самостоятельный;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-443230</wp:posOffset>
                </wp:positionV>
                <wp:extent cx="8410575" cy="224155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4155"/>
                        </a:xfrm>
                        <a:prstGeom prst="rect">
                          <a:avLst/>
                        </a:prstGeom>
                        <a:solidFill>
                          <a:srgbClr val="C2D69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6" o:spid="_x0000_s1111" style="position:absolute;margin-left:-7.7499pt;margin-top:-34.8999pt;width:662.25pt;height:17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2D69B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3810</wp:posOffset>
                </wp:positionV>
                <wp:extent cx="8410575" cy="221615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1615"/>
                        </a:xfrm>
                        <a:prstGeom prst="rect">
                          <a:avLst/>
                        </a:prstGeom>
                        <a:solidFill>
                          <a:srgbClr val="C2D69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7" o:spid="_x0000_s1112" style="position:absolute;margin-left:-7.7499pt;margin-top:0.3pt;width:662.25pt;height:17.4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2D69B" stroked="f"/>
            </w:pict>
          </mc:Fallback>
        </mc:AlternateContent>
      </w:r>
    </w:p>
    <w:p w:rsidR="000A49E8" w:rsidRDefault="000A49E8">
      <w:pPr>
        <w:spacing w:line="297" w:lineRule="exact"/>
        <w:rPr>
          <w:sz w:val="20"/>
          <w:szCs w:val="20"/>
        </w:rPr>
      </w:pPr>
    </w:p>
    <w:p w:rsidR="000A49E8" w:rsidRDefault="00E12EC2">
      <w:pPr>
        <w:spacing w:line="28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10 баллов </w:t>
      </w:r>
      <w:r>
        <w:rPr>
          <w:rFonts w:eastAsia="Times New Roman"/>
          <w:i/>
          <w:iCs/>
          <w:color w:val="1F497D"/>
          <w:sz w:val="29"/>
          <w:szCs w:val="29"/>
        </w:rPr>
        <w:t>-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выполнил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100 %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учебных заданий,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не допустил ошибок,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активный,</w:t>
      </w:r>
      <w:r>
        <w:rPr>
          <w:rFonts w:eastAsia="Times New Roman"/>
          <w:b/>
          <w:bCs/>
          <w:i/>
          <w:iCs/>
          <w:color w:val="1F497D"/>
          <w:sz w:val="29"/>
          <w:szCs w:val="29"/>
        </w:rPr>
        <w:t xml:space="preserve"> </w:t>
      </w:r>
      <w:r>
        <w:rPr>
          <w:rFonts w:eastAsia="Times New Roman"/>
          <w:i/>
          <w:iCs/>
          <w:color w:val="1F497D"/>
          <w:sz w:val="29"/>
          <w:szCs w:val="29"/>
        </w:rPr>
        <w:t>самостоятельный, может объяснить, обосновать свои ответы.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-483870</wp:posOffset>
                </wp:positionV>
                <wp:extent cx="8410575" cy="224155"/>
                <wp:effectExtent l="0" t="0" r="0" b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4155"/>
                        </a:xfrm>
                        <a:prstGeom prst="rect">
                          <a:avLst/>
                        </a:prstGeom>
                        <a:solidFill>
                          <a:srgbClr val="C2D69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8" o:spid="_x0000_s1113" style="position:absolute;margin-left:-7.7499pt;margin-top:-38.0999pt;width:662.25pt;height:17.6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2D69B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-259715</wp:posOffset>
                </wp:positionV>
                <wp:extent cx="8410575" cy="221615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0575" cy="221615"/>
                        </a:xfrm>
                        <a:prstGeom prst="rect">
                          <a:avLst/>
                        </a:prstGeom>
                        <a:solidFill>
                          <a:srgbClr val="C2D69B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9" o:spid="_x0000_s1114" style="position:absolute;margin-left:-7.7499pt;margin-top:-20.4499pt;width:662.25pt;height:17.4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2D69B" stroked="f"/>
            </w:pict>
          </mc:Fallback>
        </mc:AlternateContent>
      </w:r>
    </w:p>
    <w:p w:rsidR="000A49E8" w:rsidRDefault="000A49E8">
      <w:pPr>
        <w:sectPr w:rsidR="000A49E8">
          <w:pgSz w:w="14400" w:h="10800" w:orient="landscape"/>
          <w:pgMar w:top="261" w:right="500" w:bottom="0" w:left="800" w:header="0" w:footer="0" w:gutter="0"/>
          <w:cols w:space="720" w:equalWidth="0">
            <w:col w:w="13100"/>
          </w:cols>
        </w:sectPr>
      </w:pPr>
    </w:p>
    <w:p w:rsidR="000A49E8" w:rsidRDefault="00E12EC2">
      <w:pPr>
        <w:numPr>
          <w:ilvl w:val="0"/>
          <w:numId w:val="18"/>
        </w:numPr>
        <w:tabs>
          <w:tab w:val="left" w:pos="481"/>
        </w:tabs>
        <w:ind w:left="481" w:hanging="481"/>
        <w:rPr>
          <w:rFonts w:ascii="Calibri" w:eastAsia="Calibri" w:hAnsi="Calibri" w:cs="Calibri"/>
          <w:b/>
          <w:bCs/>
          <w:color w:val="002060"/>
          <w:sz w:val="47"/>
          <w:szCs w:val="47"/>
        </w:rPr>
      </w:pPr>
      <w:r>
        <w:rPr>
          <w:rFonts w:ascii="Calibri" w:eastAsia="Calibri" w:hAnsi="Calibri" w:cs="Calibri"/>
          <w:b/>
          <w:bCs/>
          <w:color w:val="002060"/>
          <w:sz w:val="47"/>
          <w:szCs w:val="47"/>
        </w:rPr>
        <w:lastRenderedPageBreak/>
        <w:t>РЕСУРСЫ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-490855</wp:posOffset>
            </wp:positionH>
            <wp:positionV relativeFrom="paragraph">
              <wp:posOffset>740410</wp:posOffset>
            </wp:positionV>
            <wp:extent cx="699770" cy="70485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ectPr w:rsidR="000A49E8">
          <w:pgSz w:w="14400" w:h="10800" w:orient="landscape"/>
          <w:pgMar w:top="692" w:right="1240" w:bottom="1440" w:left="1039" w:header="0" w:footer="0" w:gutter="0"/>
          <w:cols w:space="720" w:equalWidth="0">
            <w:col w:w="12121"/>
          </w:cols>
        </w:sect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60" w:lineRule="exact"/>
        <w:rPr>
          <w:sz w:val="20"/>
          <w:szCs w:val="20"/>
        </w:rPr>
      </w:pPr>
    </w:p>
    <w:p w:rsidR="000A49E8" w:rsidRDefault="00E12EC2">
      <w:pPr>
        <w:ind w:left="621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7"/>
          <w:szCs w:val="47"/>
        </w:rPr>
        <w:t>Платформы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40" w:lineRule="exact"/>
        <w:rPr>
          <w:sz w:val="20"/>
          <w:szCs w:val="20"/>
        </w:rPr>
      </w:pPr>
    </w:p>
    <w:p w:rsidR="000A49E8" w:rsidRDefault="00E12EC2">
      <w:pPr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7"/>
          <w:szCs w:val="47"/>
        </w:rPr>
        <w:t>ЦОРы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40" w:lineRule="exact"/>
        <w:rPr>
          <w:sz w:val="20"/>
          <w:szCs w:val="20"/>
        </w:rPr>
      </w:pPr>
    </w:p>
    <w:p w:rsidR="000A49E8" w:rsidRDefault="00E12EC2">
      <w:pPr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47"/>
          <w:szCs w:val="47"/>
        </w:rPr>
        <w:t>Ресурсы</w:t>
      </w:r>
    </w:p>
    <w:p w:rsidR="000A49E8" w:rsidRDefault="000A49E8">
      <w:pPr>
        <w:spacing w:line="139" w:lineRule="exact"/>
        <w:rPr>
          <w:sz w:val="20"/>
          <w:szCs w:val="20"/>
        </w:rPr>
      </w:pPr>
    </w:p>
    <w:p w:rsidR="000A49E8" w:rsidRDefault="000A49E8">
      <w:pPr>
        <w:sectPr w:rsidR="000A49E8">
          <w:type w:val="continuous"/>
          <w:pgSz w:w="14400" w:h="10800" w:orient="landscape"/>
          <w:pgMar w:top="692" w:right="1240" w:bottom="1440" w:left="1039" w:header="0" w:footer="0" w:gutter="0"/>
          <w:cols w:num="3" w:space="720" w:equalWidth="0">
            <w:col w:w="4561" w:space="720"/>
            <w:col w:w="3920" w:space="720"/>
            <w:col w:w="2200"/>
          </w:cols>
        </w:sectPr>
      </w:pPr>
    </w:p>
    <w:p w:rsidR="000A49E8" w:rsidRDefault="00E12EC2">
      <w:pPr>
        <w:ind w:left="601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35"/>
          <w:szCs w:val="35"/>
        </w:rPr>
        <w:lastRenderedPageBreak/>
        <w:t>Рекомендуемые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-335280</wp:posOffset>
            </wp:positionH>
            <wp:positionV relativeFrom="paragraph">
              <wp:posOffset>332740</wp:posOffset>
            </wp:positionV>
            <wp:extent cx="2952750" cy="208788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A49E8" w:rsidRDefault="00E12EC2">
      <w:pPr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36"/>
          <w:szCs w:val="36"/>
        </w:rPr>
        <w:t>Ссылки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-351790</wp:posOffset>
            </wp:positionH>
            <wp:positionV relativeFrom="paragraph">
              <wp:posOffset>624840</wp:posOffset>
            </wp:positionV>
            <wp:extent cx="2095500" cy="172212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A49E8" w:rsidRDefault="00E12EC2">
      <w:pPr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35"/>
          <w:szCs w:val="35"/>
        </w:rPr>
        <w:t>По предметам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-213360</wp:posOffset>
            </wp:positionH>
            <wp:positionV relativeFrom="paragraph">
              <wp:posOffset>462915</wp:posOffset>
            </wp:positionV>
            <wp:extent cx="1895475" cy="183832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ectPr w:rsidR="000A49E8">
          <w:type w:val="continuous"/>
          <w:pgSz w:w="14400" w:h="10800" w:orient="landscape"/>
          <w:pgMar w:top="692" w:right="1240" w:bottom="1440" w:left="1039" w:header="0" w:footer="0" w:gutter="0"/>
          <w:cols w:num="3" w:space="720" w:equalWidth="0">
            <w:col w:w="4521" w:space="720"/>
            <w:col w:w="3940" w:space="720"/>
            <w:col w:w="2220"/>
          </w:cols>
        </w:sectPr>
      </w:pPr>
    </w:p>
    <w:p w:rsidR="000A49E8" w:rsidRDefault="00E12EC2">
      <w:pPr>
        <w:spacing w:line="247" w:lineRule="auto"/>
        <w:ind w:right="940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40"/>
          <w:szCs w:val="40"/>
        </w:rPr>
        <w:lastRenderedPageBreak/>
        <w:t>9.</w:t>
      </w:r>
      <w:r>
        <w:rPr>
          <w:rFonts w:ascii="Calibri" w:eastAsia="Calibri" w:hAnsi="Calibri" w:cs="Calibri"/>
          <w:b/>
          <w:bCs/>
          <w:color w:val="002060"/>
          <w:sz w:val="48"/>
          <w:szCs w:val="48"/>
        </w:rPr>
        <w:t>О</w:t>
      </w:r>
      <w:r>
        <w:rPr>
          <w:rFonts w:ascii="Calibri" w:eastAsia="Calibri" w:hAnsi="Calibri" w:cs="Calibri"/>
          <w:b/>
          <w:bCs/>
          <w:color w:val="002060"/>
          <w:sz w:val="40"/>
          <w:szCs w:val="40"/>
        </w:rPr>
        <w:t>СОБЕННОСТИ РЕАЛИЗАЦИИ ПОДУШЕВОГО НОРМАТИВНОГО ФИНАНСИРОВАНИЯ В ОРГАНИЗАЦИЯХ СРЕДНЕГО ОБРАЗОВАНИЯ.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184785</wp:posOffset>
                </wp:positionV>
                <wp:extent cx="9143365" cy="1800225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3365" cy="18002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4" o:spid="_x0000_s1119" style="position:absolute;margin-left:-32.9499pt;margin-top:14.55pt;width:719.95pt;height:141.7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2F2F2" stroked="f"/>
            </w:pict>
          </mc:Fallback>
        </mc:AlternateContent>
      </w:r>
    </w:p>
    <w:p w:rsidR="000A49E8" w:rsidRDefault="000A49E8">
      <w:pPr>
        <w:spacing w:line="349" w:lineRule="exact"/>
        <w:rPr>
          <w:sz w:val="20"/>
          <w:szCs w:val="20"/>
        </w:rPr>
      </w:pPr>
    </w:p>
    <w:p w:rsidR="000A49E8" w:rsidRDefault="00E12EC2">
      <w:pPr>
        <w:spacing w:line="304" w:lineRule="auto"/>
        <w:ind w:left="20" w:firstLine="2"/>
        <w:jc w:val="both"/>
        <w:rPr>
          <w:sz w:val="20"/>
          <w:szCs w:val="20"/>
        </w:rPr>
      </w:pPr>
      <w:r>
        <w:rPr>
          <w:rFonts w:eastAsia="Times New Roman"/>
          <w:i/>
          <w:iCs/>
          <w:color w:val="002060"/>
          <w:sz w:val="40"/>
          <w:szCs w:val="40"/>
        </w:rPr>
        <w:t>Механизм финансирования школ из расчета числа учащихся и направлен на выравнивание базовых расходов на получение детьми среднего образования в соответствии с едиными требованиями ГОСО.</w:t>
      </w:r>
    </w:p>
    <w:p w:rsidR="000A49E8" w:rsidRDefault="000A49E8">
      <w:pPr>
        <w:spacing w:line="4" w:lineRule="exact"/>
        <w:rPr>
          <w:sz w:val="20"/>
          <w:szCs w:val="20"/>
        </w:rPr>
      </w:pPr>
    </w:p>
    <w:p w:rsidR="000A49E8" w:rsidRDefault="00E12EC2">
      <w:pPr>
        <w:spacing w:line="325" w:lineRule="auto"/>
        <w:ind w:left="20"/>
        <w:jc w:val="both"/>
        <w:rPr>
          <w:sz w:val="20"/>
          <w:szCs w:val="20"/>
        </w:rPr>
      </w:pPr>
      <w:r>
        <w:rPr>
          <w:rFonts w:eastAsia="Times New Roman"/>
          <w:i/>
          <w:iCs/>
          <w:color w:val="002060"/>
          <w:sz w:val="40"/>
          <w:szCs w:val="40"/>
        </w:rPr>
        <w:t>При подушевом финансировании единицей планирования государственных расходов становится не школа, а ее ученик.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207645</wp:posOffset>
                </wp:positionV>
                <wp:extent cx="8455025" cy="0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550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" o:spid="_x0000_s11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2499pt,16.35pt" to="663.5pt,16.35pt" o:allowincell="f" strokecolor="#4F81B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column">
                  <wp:posOffset>8421370</wp:posOffset>
                </wp:positionH>
                <wp:positionV relativeFrom="paragraph">
                  <wp:posOffset>203200</wp:posOffset>
                </wp:positionV>
                <wp:extent cx="0" cy="332232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322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6" o:spid="_x0000_s11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63.1pt,16pt" to="663.1pt,277.6pt" o:allowincell="f" strokecolor="#4F81B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203200</wp:posOffset>
                </wp:positionV>
                <wp:extent cx="0" cy="3322320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322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" o:spid="_x0000_s11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1.8499pt,16pt" to="-1.8499pt,277.6pt" o:allowincell="f" strokecolor="#4F81BD" strokeweight="0.75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3521075</wp:posOffset>
                </wp:positionV>
                <wp:extent cx="8455025" cy="0"/>
                <wp:effectExtent l="0" t="0" r="0" b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550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" o:spid="_x0000_s11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.2499pt,277.25pt" to="663.5pt,277.25pt" o:allowincell="f" strokecolor="#4F81BD" strokeweight="0.75pt"/>
            </w:pict>
          </mc:Fallback>
        </mc:AlternateConten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16" w:lineRule="exact"/>
        <w:rPr>
          <w:sz w:val="20"/>
          <w:szCs w:val="20"/>
        </w:rPr>
      </w:pPr>
    </w:p>
    <w:p w:rsidR="000A49E8" w:rsidRDefault="00E12EC2">
      <w:pPr>
        <w:numPr>
          <w:ilvl w:val="0"/>
          <w:numId w:val="19"/>
        </w:numPr>
        <w:tabs>
          <w:tab w:val="left" w:pos="1180"/>
        </w:tabs>
        <w:ind w:left="1180" w:hanging="534"/>
        <w:rPr>
          <w:rFonts w:ascii="Wingdings" w:eastAsia="Wingdings" w:hAnsi="Wingdings" w:cs="Wingdings"/>
          <w:b/>
          <w:bCs/>
          <w:color w:val="002060"/>
          <w:sz w:val="40"/>
          <w:szCs w:val="40"/>
        </w:rPr>
      </w:pPr>
      <w:r>
        <w:rPr>
          <w:rFonts w:ascii="Arial" w:eastAsia="Arial" w:hAnsi="Arial" w:cs="Arial"/>
          <w:color w:val="002060"/>
          <w:sz w:val="40"/>
          <w:szCs w:val="40"/>
        </w:rPr>
        <w:t>Цель подушевого финансирования</w:t>
      </w:r>
    </w:p>
    <w:p w:rsidR="000A49E8" w:rsidRDefault="000A49E8">
      <w:pPr>
        <w:spacing w:line="356" w:lineRule="exact"/>
        <w:rPr>
          <w:rFonts w:ascii="Wingdings" w:eastAsia="Wingdings" w:hAnsi="Wingdings" w:cs="Wingdings"/>
          <w:b/>
          <w:bCs/>
          <w:color w:val="002060"/>
          <w:sz w:val="40"/>
          <w:szCs w:val="40"/>
        </w:rPr>
      </w:pPr>
    </w:p>
    <w:p w:rsidR="000A49E8" w:rsidRDefault="00E12EC2">
      <w:pPr>
        <w:numPr>
          <w:ilvl w:val="0"/>
          <w:numId w:val="19"/>
        </w:numPr>
        <w:tabs>
          <w:tab w:val="left" w:pos="1180"/>
        </w:tabs>
        <w:ind w:left="1180" w:hanging="534"/>
        <w:rPr>
          <w:rFonts w:ascii="Wingdings" w:eastAsia="Wingdings" w:hAnsi="Wingdings" w:cs="Wingdings"/>
          <w:b/>
          <w:bCs/>
          <w:color w:val="002060"/>
          <w:sz w:val="40"/>
          <w:szCs w:val="40"/>
        </w:rPr>
      </w:pPr>
      <w:r>
        <w:rPr>
          <w:rFonts w:ascii="Arial" w:eastAsia="Arial" w:hAnsi="Arial" w:cs="Arial"/>
          <w:color w:val="002060"/>
          <w:sz w:val="40"/>
          <w:szCs w:val="40"/>
        </w:rPr>
        <w:t>Объем подушевого финансирования</w:t>
      </w:r>
    </w:p>
    <w:p w:rsidR="000A49E8" w:rsidRDefault="000A49E8">
      <w:pPr>
        <w:spacing w:line="356" w:lineRule="exact"/>
        <w:rPr>
          <w:rFonts w:ascii="Wingdings" w:eastAsia="Wingdings" w:hAnsi="Wingdings" w:cs="Wingdings"/>
          <w:b/>
          <w:bCs/>
          <w:color w:val="002060"/>
          <w:sz w:val="40"/>
          <w:szCs w:val="40"/>
        </w:rPr>
      </w:pPr>
    </w:p>
    <w:p w:rsidR="000A49E8" w:rsidRDefault="00E12EC2">
      <w:pPr>
        <w:numPr>
          <w:ilvl w:val="0"/>
          <w:numId w:val="19"/>
        </w:numPr>
        <w:tabs>
          <w:tab w:val="left" w:pos="1180"/>
        </w:tabs>
        <w:ind w:left="1180" w:hanging="534"/>
        <w:rPr>
          <w:rFonts w:ascii="Wingdings" w:eastAsia="Wingdings" w:hAnsi="Wingdings" w:cs="Wingdings"/>
          <w:b/>
          <w:bCs/>
          <w:color w:val="002060"/>
          <w:sz w:val="40"/>
          <w:szCs w:val="40"/>
        </w:rPr>
      </w:pPr>
      <w:r>
        <w:rPr>
          <w:rFonts w:ascii="Arial" w:eastAsia="Arial" w:hAnsi="Arial" w:cs="Arial"/>
          <w:color w:val="002060"/>
          <w:sz w:val="40"/>
          <w:szCs w:val="40"/>
        </w:rPr>
        <w:t>Механизм выделения школам бюджетных средств</w:t>
      </w:r>
    </w:p>
    <w:p w:rsidR="000A49E8" w:rsidRDefault="000A49E8">
      <w:pPr>
        <w:spacing w:line="356" w:lineRule="exact"/>
        <w:rPr>
          <w:rFonts w:ascii="Wingdings" w:eastAsia="Wingdings" w:hAnsi="Wingdings" w:cs="Wingdings"/>
          <w:b/>
          <w:bCs/>
          <w:color w:val="002060"/>
          <w:sz w:val="40"/>
          <w:szCs w:val="40"/>
        </w:rPr>
      </w:pPr>
    </w:p>
    <w:p w:rsidR="000A49E8" w:rsidRDefault="00E12EC2">
      <w:pPr>
        <w:numPr>
          <w:ilvl w:val="0"/>
          <w:numId w:val="19"/>
        </w:numPr>
        <w:tabs>
          <w:tab w:val="left" w:pos="1180"/>
        </w:tabs>
        <w:ind w:left="1180" w:hanging="534"/>
        <w:rPr>
          <w:rFonts w:ascii="Wingdings" w:eastAsia="Wingdings" w:hAnsi="Wingdings" w:cs="Wingdings"/>
          <w:b/>
          <w:bCs/>
          <w:color w:val="002060"/>
          <w:sz w:val="40"/>
          <w:szCs w:val="40"/>
        </w:rPr>
      </w:pPr>
      <w:r>
        <w:rPr>
          <w:rFonts w:ascii="Arial" w:eastAsia="Arial" w:hAnsi="Arial" w:cs="Arial"/>
          <w:color w:val="002060"/>
          <w:sz w:val="40"/>
          <w:szCs w:val="40"/>
        </w:rPr>
        <w:t>Размер подушевого норматива финансирования</w:t>
      </w:r>
    </w:p>
    <w:p w:rsidR="000A49E8" w:rsidRDefault="000A49E8">
      <w:pPr>
        <w:spacing w:line="356" w:lineRule="exact"/>
        <w:rPr>
          <w:rFonts w:ascii="Wingdings" w:eastAsia="Wingdings" w:hAnsi="Wingdings" w:cs="Wingdings"/>
          <w:b/>
          <w:bCs/>
          <w:color w:val="002060"/>
          <w:sz w:val="40"/>
          <w:szCs w:val="40"/>
        </w:rPr>
      </w:pPr>
    </w:p>
    <w:p w:rsidR="000A49E8" w:rsidRDefault="00E12EC2">
      <w:pPr>
        <w:numPr>
          <w:ilvl w:val="0"/>
          <w:numId w:val="19"/>
        </w:numPr>
        <w:tabs>
          <w:tab w:val="left" w:pos="1180"/>
        </w:tabs>
        <w:ind w:left="1180" w:hanging="534"/>
        <w:rPr>
          <w:rFonts w:ascii="Wingdings" w:eastAsia="Wingdings" w:hAnsi="Wingdings" w:cs="Wingdings"/>
          <w:b/>
          <w:bCs/>
          <w:color w:val="002060"/>
          <w:sz w:val="40"/>
          <w:szCs w:val="40"/>
        </w:rPr>
      </w:pPr>
      <w:r>
        <w:rPr>
          <w:rFonts w:ascii="Arial" w:eastAsia="Arial" w:hAnsi="Arial" w:cs="Arial"/>
          <w:color w:val="002060"/>
          <w:sz w:val="40"/>
          <w:szCs w:val="40"/>
        </w:rPr>
        <w:t>Подушевой норматив</w:t>
      </w:r>
    </w:p>
    <w:p w:rsidR="000A49E8" w:rsidRDefault="000A49E8">
      <w:pPr>
        <w:spacing w:line="356" w:lineRule="exact"/>
        <w:rPr>
          <w:rFonts w:ascii="Wingdings" w:eastAsia="Wingdings" w:hAnsi="Wingdings" w:cs="Wingdings"/>
          <w:b/>
          <w:bCs/>
          <w:color w:val="002060"/>
          <w:sz w:val="40"/>
          <w:szCs w:val="40"/>
        </w:rPr>
      </w:pPr>
    </w:p>
    <w:p w:rsidR="000A49E8" w:rsidRDefault="00E12EC2">
      <w:pPr>
        <w:numPr>
          <w:ilvl w:val="0"/>
          <w:numId w:val="19"/>
        </w:numPr>
        <w:tabs>
          <w:tab w:val="left" w:pos="1180"/>
        </w:tabs>
        <w:ind w:left="1180" w:hanging="534"/>
        <w:rPr>
          <w:rFonts w:ascii="Wingdings" w:eastAsia="Wingdings" w:hAnsi="Wingdings" w:cs="Wingdings"/>
          <w:b/>
          <w:bCs/>
          <w:color w:val="002060"/>
          <w:sz w:val="40"/>
          <w:szCs w:val="40"/>
        </w:rPr>
      </w:pPr>
      <w:r>
        <w:rPr>
          <w:rFonts w:ascii="Arial" w:eastAsia="Arial" w:hAnsi="Arial" w:cs="Arial"/>
          <w:color w:val="002060"/>
          <w:sz w:val="40"/>
          <w:szCs w:val="40"/>
        </w:rPr>
        <w:t>Реализация подушевого финансирования</w:t>
      </w:r>
    </w:p>
    <w:p w:rsidR="000A49E8" w:rsidRDefault="000A49E8">
      <w:pPr>
        <w:sectPr w:rsidR="000A49E8">
          <w:pgSz w:w="14400" w:h="10800" w:orient="landscape"/>
          <w:pgMar w:top="32" w:right="140" w:bottom="654" w:left="660" w:header="0" w:footer="0" w:gutter="0"/>
          <w:cols w:space="720" w:equalWidth="0">
            <w:col w:w="13600"/>
          </w:cols>
        </w:sectPr>
      </w:pPr>
    </w:p>
    <w:p w:rsidR="000A49E8" w:rsidRDefault="00E12EC2">
      <w:pPr>
        <w:ind w:left="50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color w:val="002060"/>
          <w:sz w:val="40"/>
          <w:szCs w:val="40"/>
        </w:rPr>
        <w:lastRenderedPageBreak/>
        <w:t>ПРИЛОЖЕНИЕ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-431165</wp:posOffset>
            </wp:positionH>
            <wp:positionV relativeFrom="paragraph">
              <wp:posOffset>389890</wp:posOffset>
            </wp:positionV>
            <wp:extent cx="9144000" cy="158750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74" w:lineRule="exact"/>
        <w:rPr>
          <w:sz w:val="20"/>
          <w:szCs w:val="20"/>
        </w:rPr>
      </w:pPr>
    </w:p>
    <w:p w:rsidR="000A49E8" w:rsidRDefault="00E12EC2">
      <w:pPr>
        <w:rPr>
          <w:sz w:val="20"/>
          <w:szCs w:val="20"/>
        </w:rPr>
      </w:pPr>
      <w:r>
        <w:rPr>
          <w:rFonts w:eastAsia="Times New Roman"/>
          <w:i/>
          <w:iCs/>
          <w:color w:val="002060"/>
          <w:sz w:val="40"/>
          <w:szCs w:val="40"/>
        </w:rPr>
        <w:t>ПРИЛОЖЕНИЕ 1</w:t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36" w:lineRule="exact"/>
        <w:rPr>
          <w:sz w:val="20"/>
          <w:szCs w:val="20"/>
        </w:rPr>
      </w:pPr>
    </w:p>
    <w:p w:rsidR="000A49E8" w:rsidRDefault="00E12EC2">
      <w:pPr>
        <w:spacing w:line="325" w:lineRule="auto"/>
        <w:ind w:firstLine="101"/>
        <w:rPr>
          <w:sz w:val="20"/>
          <w:szCs w:val="20"/>
        </w:rPr>
      </w:pPr>
      <w:r>
        <w:rPr>
          <w:rFonts w:eastAsia="Times New Roman"/>
          <w:i/>
          <w:iCs/>
          <w:color w:val="002060"/>
          <w:sz w:val="40"/>
          <w:szCs w:val="40"/>
        </w:rPr>
        <w:t>СПИСОК РЕКОМЕДОВАННОЙ ЛИТЕРАТУРЫ ДЛЯ РУКОВОДИТЕЛЕЙ ОРГАНИЗАЦИЙ ОБРАЗОВАНИЯ И ПЕДАГОГОВ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0" allowOverlap="1">
            <wp:simplePos x="0" y="0"/>
            <wp:positionH relativeFrom="column">
              <wp:posOffset>-431165</wp:posOffset>
            </wp:positionH>
            <wp:positionV relativeFrom="paragraph">
              <wp:posOffset>347980</wp:posOffset>
            </wp:positionV>
            <wp:extent cx="9144000" cy="152273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52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348" w:lineRule="exact"/>
        <w:rPr>
          <w:sz w:val="20"/>
          <w:szCs w:val="20"/>
        </w:rPr>
      </w:pPr>
    </w:p>
    <w:p w:rsidR="000A49E8" w:rsidRDefault="00E12EC2">
      <w:pPr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002060"/>
          <w:sz w:val="40"/>
          <w:szCs w:val="40"/>
        </w:rPr>
        <w:t>ПРИЛОЖЕНИЕ 2</w:t>
      </w:r>
    </w:p>
    <w:p w:rsidR="000A49E8" w:rsidRDefault="000A49E8">
      <w:pPr>
        <w:spacing w:line="346" w:lineRule="exact"/>
        <w:rPr>
          <w:sz w:val="20"/>
          <w:szCs w:val="20"/>
        </w:rPr>
      </w:pPr>
    </w:p>
    <w:p w:rsidR="000A49E8" w:rsidRDefault="00E12EC2">
      <w:pPr>
        <w:spacing w:line="413" w:lineRule="auto"/>
        <w:rPr>
          <w:sz w:val="20"/>
          <w:szCs w:val="20"/>
        </w:rPr>
      </w:pPr>
      <w:r>
        <w:rPr>
          <w:rFonts w:eastAsia="Times New Roman"/>
          <w:i/>
          <w:iCs/>
          <w:color w:val="002060"/>
          <w:sz w:val="40"/>
          <w:szCs w:val="40"/>
        </w:rPr>
        <w:t>ҚАЗАҚ ТІЛІНДЕ ОҚЫТАТЫН МЕКТЕП БІЛІМ АЛУШЫЛАРЫ ҮШІН ҚОСЫМША ОҚУҒА АРНАЛҒАН КІТАПТАР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-431165</wp:posOffset>
            </wp:positionH>
            <wp:positionV relativeFrom="paragraph">
              <wp:posOffset>149860</wp:posOffset>
            </wp:positionV>
            <wp:extent cx="9144000" cy="152273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52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36" w:lineRule="exact"/>
        <w:rPr>
          <w:sz w:val="20"/>
          <w:szCs w:val="20"/>
        </w:rPr>
      </w:pPr>
    </w:p>
    <w:p w:rsidR="000A49E8" w:rsidRDefault="00E12EC2">
      <w:pPr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002060"/>
          <w:sz w:val="40"/>
          <w:szCs w:val="40"/>
        </w:rPr>
        <w:t>ПРИЛОЖЕНИЕ 3</w:t>
      </w:r>
    </w:p>
    <w:p w:rsidR="000A49E8" w:rsidRDefault="000A49E8">
      <w:pPr>
        <w:spacing w:line="346" w:lineRule="exact"/>
        <w:rPr>
          <w:sz w:val="20"/>
          <w:szCs w:val="20"/>
        </w:rPr>
      </w:pPr>
    </w:p>
    <w:p w:rsidR="000A49E8" w:rsidRDefault="00E12EC2">
      <w:pPr>
        <w:rPr>
          <w:sz w:val="20"/>
          <w:szCs w:val="20"/>
        </w:rPr>
      </w:pPr>
      <w:r>
        <w:rPr>
          <w:rFonts w:eastAsia="Times New Roman"/>
          <w:i/>
          <w:iCs/>
          <w:color w:val="002060"/>
          <w:sz w:val="40"/>
          <w:szCs w:val="40"/>
        </w:rPr>
        <w:t>САБАҚТЫ БАҚЫЛАУ ПАРАҒЫ (ҮЛГІ)</w:t>
      </w:r>
    </w:p>
    <w:p w:rsidR="000A49E8" w:rsidRDefault="000A49E8">
      <w:pPr>
        <w:spacing w:line="356" w:lineRule="exact"/>
        <w:rPr>
          <w:sz w:val="20"/>
          <w:szCs w:val="20"/>
        </w:rPr>
      </w:pPr>
    </w:p>
    <w:p w:rsidR="000A49E8" w:rsidRDefault="00E12EC2">
      <w:pPr>
        <w:ind w:left="100"/>
        <w:rPr>
          <w:sz w:val="20"/>
          <w:szCs w:val="20"/>
        </w:rPr>
      </w:pPr>
      <w:r>
        <w:rPr>
          <w:rFonts w:eastAsia="Times New Roman"/>
          <w:i/>
          <w:iCs/>
          <w:color w:val="002060"/>
          <w:sz w:val="40"/>
          <w:szCs w:val="40"/>
        </w:rPr>
        <w:t>ЛИСТ НАБЛЮДЕНИЯ УРОКА (ОБРАЗЕЦ)</w:t>
      </w:r>
    </w:p>
    <w:p w:rsidR="000A49E8" w:rsidRDefault="000A49E8">
      <w:pPr>
        <w:sectPr w:rsidR="000A49E8">
          <w:pgSz w:w="14400" w:h="10800" w:orient="landscape"/>
          <w:pgMar w:top="325" w:right="140" w:bottom="492" w:left="680" w:header="0" w:footer="0" w:gutter="0"/>
          <w:cols w:space="720" w:equalWidth="0">
            <w:col w:w="13580"/>
          </w:cols>
        </w:sectPr>
      </w:pPr>
    </w:p>
    <w:p w:rsidR="000A49E8" w:rsidRDefault="00E12EC2">
      <w:pPr>
        <w:ind w:right="-1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48"/>
          <w:szCs w:val="48"/>
        </w:rPr>
        <w:lastRenderedPageBreak/>
        <w:t>Предложения / Ұсыныстар</w:t>
      </w:r>
    </w:p>
    <w:p w:rsidR="000A49E8" w:rsidRDefault="000A49E8">
      <w:pPr>
        <w:spacing w:line="297" w:lineRule="exact"/>
        <w:rPr>
          <w:sz w:val="20"/>
          <w:szCs w:val="20"/>
        </w:rPr>
      </w:pPr>
    </w:p>
    <w:p w:rsidR="000A49E8" w:rsidRDefault="00E12EC2">
      <w:pPr>
        <w:jc w:val="both"/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36"/>
          <w:szCs w:val="36"/>
        </w:rPr>
        <w:t>Барлық өңірлерден облыстық әдістемелік кабинеттер 2020-2021 оқу жылына арналған Әдістемелік нұсқау хатқа өз ұсыныстарын жіберді (суретте ілеспе хаттар мен ұсыныстардың скриншоты берілген).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-266065</wp:posOffset>
            </wp:positionH>
            <wp:positionV relativeFrom="paragraph">
              <wp:posOffset>328295</wp:posOffset>
            </wp:positionV>
            <wp:extent cx="8902700" cy="487870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0" cy="487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9E8" w:rsidRDefault="000A49E8">
      <w:pPr>
        <w:sectPr w:rsidR="000A49E8">
          <w:pgSz w:w="14400" w:h="10800" w:orient="landscape"/>
          <w:pgMar w:top="399" w:right="940" w:bottom="1440" w:left="800" w:header="0" w:footer="0" w:gutter="0"/>
          <w:cols w:space="720" w:equalWidth="0">
            <w:col w:w="12660"/>
          </w:cols>
        </w:sectPr>
      </w:pPr>
    </w:p>
    <w:p w:rsidR="000A49E8" w:rsidRDefault="00E12EC2">
      <w:pPr>
        <w:numPr>
          <w:ilvl w:val="1"/>
          <w:numId w:val="20"/>
        </w:numPr>
        <w:tabs>
          <w:tab w:val="left" w:pos="2679"/>
        </w:tabs>
        <w:spacing w:line="247" w:lineRule="auto"/>
        <w:ind w:left="2060" w:right="1620" w:firstLine="297"/>
        <w:rPr>
          <w:rFonts w:ascii="Calibri" w:eastAsia="Calibri" w:hAnsi="Calibri" w:cs="Calibri"/>
          <w:b/>
          <w:bCs/>
          <w:color w:val="0070C0"/>
          <w:sz w:val="40"/>
          <w:szCs w:val="40"/>
        </w:rPr>
      </w:pPr>
      <w:r>
        <w:rPr>
          <w:rFonts w:ascii="Calibri" w:eastAsia="Calibri" w:hAnsi="Calibri" w:cs="Calibri"/>
          <w:b/>
          <w:bCs/>
          <w:noProof/>
          <w:color w:val="0070C0"/>
          <w:sz w:val="40"/>
          <w:szCs w:val="40"/>
        </w:rPr>
        <w:lastRenderedPageBreak/>
        <w:drawing>
          <wp:anchor distT="0" distB="0" distL="114300" distR="114300" simplePos="0" relativeHeight="251709440" behindDoc="1" locked="0" layoutInCell="0" allowOverlap="1">
            <wp:simplePos x="0" y="0"/>
            <wp:positionH relativeFrom="page">
              <wp:posOffset>229235</wp:posOffset>
            </wp:positionH>
            <wp:positionV relativeFrom="page">
              <wp:posOffset>238760</wp:posOffset>
            </wp:positionV>
            <wp:extent cx="8914765" cy="661924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765" cy="661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>Инструктивно-методическое письмо включены разделы, в разработке которых принимали участие:</w:t>
      </w:r>
    </w:p>
    <w:p w:rsidR="000A49E8" w:rsidRDefault="000A49E8">
      <w:pPr>
        <w:spacing w:line="249" w:lineRule="exact"/>
        <w:rPr>
          <w:rFonts w:ascii="Calibri" w:eastAsia="Calibri" w:hAnsi="Calibri" w:cs="Calibri"/>
          <w:b/>
          <w:bCs/>
          <w:color w:val="0070C0"/>
          <w:sz w:val="40"/>
          <w:szCs w:val="40"/>
        </w:rPr>
      </w:pPr>
    </w:p>
    <w:p w:rsidR="000A49E8" w:rsidRDefault="00E12EC2">
      <w:pPr>
        <w:numPr>
          <w:ilvl w:val="0"/>
          <w:numId w:val="20"/>
        </w:numPr>
        <w:tabs>
          <w:tab w:val="left" w:pos="780"/>
        </w:tabs>
        <w:ind w:left="780" w:hanging="33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002060"/>
          <w:sz w:val="36"/>
          <w:szCs w:val="36"/>
        </w:rPr>
        <w:t>Департамент бюджетного планирования МОН РК</w:t>
      </w:r>
    </w:p>
    <w:p w:rsidR="000A49E8" w:rsidRDefault="000A49E8">
      <w:pPr>
        <w:spacing w:line="104" w:lineRule="exact"/>
        <w:rPr>
          <w:rFonts w:ascii="Arial" w:eastAsia="Arial" w:hAnsi="Arial" w:cs="Arial"/>
          <w:sz w:val="36"/>
          <w:szCs w:val="36"/>
        </w:rPr>
      </w:pPr>
    </w:p>
    <w:p w:rsidR="000A49E8" w:rsidRDefault="00E12EC2">
      <w:pPr>
        <w:numPr>
          <w:ilvl w:val="0"/>
          <w:numId w:val="20"/>
        </w:numPr>
        <w:tabs>
          <w:tab w:val="left" w:pos="780"/>
        </w:tabs>
        <w:ind w:left="780" w:hanging="333"/>
        <w:rPr>
          <w:rFonts w:ascii="Arial" w:eastAsia="Arial" w:hAnsi="Arial" w:cs="Arial"/>
          <w:color w:val="002060"/>
          <w:sz w:val="36"/>
          <w:szCs w:val="36"/>
        </w:rPr>
      </w:pPr>
      <w:r>
        <w:rPr>
          <w:rFonts w:ascii="Arial" w:eastAsia="Arial" w:hAnsi="Arial" w:cs="Arial"/>
          <w:color w:val="002060"/>
          <w:sz w:val="36"/>
          <w:szCs w:val="36"/>
        </w:rPr>
        <w:t>Республиканский центр «Дошкольное детство»</w:t>
      </w:r>
    </w:p>
    <w:p w:rsidR="000A49E8" w:rsidRDefault="000A49E8">
      <w:pPr>
        <w:spacing w:line="104" w:lineRule="exact"/>
        <w:rPr>
          <w:rFonts w:ascii="Arial" w:eastAsia="Arial" w:hAnsi="Arial" w:cs="Arial"/>
          <w:color w:val="002060"/>
          <w:sz w:val="36"/>
          <w:szCs w:val="36"/>
        </w:rPr>
      </w:pPr>
    </w:p>
    <w:p w:rsidR="000A49E8" w:rsidRDefault="00E12EC2">
      <w:pPr>
        <w:numPr>
          <w:ilvl w:val="0"/>
          <w:numId w:val="20"/>
        </w:numPr>
        <w:tabs>
          <w:tab w:val="left" w:pos="767"/>
        </w:tabs>
        <w:spacing w:line="275" w:lineRule="auto"/>
        <w:ind w:left="440" w:firstLine="7"/>
        <w:rPr>
          <w:rFonts w:ascii="Arial" w:eastAsia="Arial" w:hAnsi="Arial" w:cs="Arial"/>
          <w:color w:val="002060"/>
          <w:sz w:val="36"/>
          <w:szCs w:val="36"/>
        </w:rPr>
      </w:pPr>
      <w:r>
        <w:rPr>
          <w:rFonts w:ascii="Arial" w:eastAsia="Arial" w:hAnsi="Arial" w:cs="Arial"/>
          <w:color w:val="002060"/>
          <w:sz w:val="36"/>
          <w:szCs w:val="36"/>
        </w:rPr>
        <w:t>Республиканский учебно-методический центр дополнительного образования</w:t>
      </w:r>
    </w:p>
    <w:p w:rsidR="000A49E8" w:rsidRDefault="000A49E8">
      <w:pPr>
        <w:spacing w:line="1" w:lineRule="exact"/>
        <w:rPr>
          <w:rFonts w:ascii="Arial" w:eastAsia="Arial" w:hAnsi="Arial" w:cs="Arial"/>
          <w:color w:val="002060"/>
          <w:sz w:val="36"/>
          <w:szCs w:val="36"/>
        </w:rPr>
      </w:pPr>
    </w:p>
    <w:p w:rsidR="000A49E8" w:rsidRDefault="00E12EC2">
      <w:pPr>
        <w:numPr>
          <w:ilvl w:val="0"/>
          <w:numId w:val="20"/>
        </w:numPr>
        <w:tabs>
          <w:tab w:val="left" w:pos="766"/>
        </w:tabs>
        <w:spacing w:line="275" w:lineRule="auto"/>
        <w:ind w:left="440" w:firstLine="7"/>
        <w:rPr>
          <w:rFonts w:ascii="Arial" w:eastAsia="Arial" w:hAnsi="Arial" w:cs="Arial"/>
          <w:color w:val="002060"/>
          <w:sz w:val="36"/>
          <w:szCs w:val="36"/>
        </w:rPr>
      </w:pPr>
      <w:r>
        <w:rPr>
          <w:rFonts w:ascii="Arial" w:eastAsia="Arial" w:hAnsi="Arial" w:cs="Arial"/>
          <w:color w:val="002060"/>
          <w:sz w:val="36"/>
          <w:szCs w:val="36"/>
        </w:rPr>
        <w:t>Национальный научно-практический образовательный и оздоровительный центр «Бөбек»</w:t>
      </w:r>
    </w:p>
    <w:p w:rsidR="000A49E8" w:rsidRDefault="000A49E8">
      <w:pPr>
        <w:spacing w:line="1" w:lineRule="exact"/>
        <w:rPr>
          <w:rFonts w:ascii="Arial" w:eastAsia="Arial" w:hAnsi="Arial" w:cs="Arial"/>
          <w:color w:val="002060"/>
          <w:sz w:val="36"/>
          <w:szCs w:val="36"/>
        </w:rPr>
      </w:pPr>
    </w:p>
    <w:p w:rsidR="000A49E8" w:rsidRDefault="00E12EC2">
      <w:pPr>
        <w:numPr>
          <w:ilvl w:val="0"/>
          <w:numId w:val="20"/>
        </w:numPr>
        <w:tabs>
          <w:tab w:val="left" w:pos="780"/>
        </w:tabs>
        <w:ind w:left="780" w:hanging="332"/>
        <w:rPr>
          <w:rFonts w:ascii="Arial" w:eastAsia="Arial" w:hAnsi="Arial" w:cs="Arial"/>
          <w:color w:val="002060"/>
          <w:sz w:val="36"/>
          <w:szCs w:val="36"/>
        </w:rPr>
      </w:pPr>
      <w:r>
        <w:rPr>
          <w:rFonts w:ascii="Arial" w:eastAsia="Arial" w:hAnsi="Arial" w:cs="Arial"/>
          <w:color w:val="002060"/>
          <w:sz w:val="36"/>
          <w:szCs w:val="36"/>
        </w:rPr>
        <w:t>Национальная палата предпринимателей РК «Атамекен»</w:t>
      </w:r>
    </w:p>
    <w:p w:rsidR="000A49E8" w:rsidRDefault="000A49E8">
      <w:pPr>
        <w:spacing w:line="104" w:lineRule="exact"/>
        <w:rPr>
          <w:rFonts w:ascii="Arial" w:eastAsia="Arial" w:hAnsi="Arial" w:cs="Arial"/>
          <w:color w:val="002060"/>
          <w:sz w:val="36"/>
          <w:szCs w:val="36"/>
        </w:rPr>
      </w:pPr>
    </w:p>
    <w:p w:rsidR="000A49E8" w:rsidRDefault="00E12EC2">
      <w:pPr>
        <w:numPr>
          <w:ilvl w:val="0"/>
          <w:numId w:val="20"/>
        </w:numPr>
        <w:tabs>
          <w:tab w:val="left" w:pos="780"/>
        </w:tabs>
        <w:ind w:left="780" w:hanging="332"/>
        <w:rPr>
          <w:rFonts w:ascii="Arial" w:eastAsia="Arial" w:hAnsi="Arial" w:cs="Arial"/>
          <w:color w:val="002060"/>
          <w:sz w:val="36"/>
          <w:szCs w:val="36"/>
        </w:rPr>
      </w:pPr>
      <w:r>
        <w:rPr>
          <w:rFonts w:ascii="Arial" w:eastAsia="Arial" w:hAnsi="Arial" w:cs="Arial"/>
          <w:color w:val="002060"/>
          <w:sz w:val="36"/>
          <w:szCs w:val="36"/>
        </w:rPr>
        <w:t>Республиканский научно-практический центр «Дарын»</w:t>
      </w:r>
    </w:p>
    <w:p w:rsidR="000A49E8" w:rsidRDefault="000A49E8">
      <w:pPr>
        <w:spacing w:line="104" w:lineRule="exact"/>
        <w:rPr>
          <w:rFonts w:ascii="Arial" w:eastAsia="Arial" w:hAnsi="Arial" w:cs="Arial"/>
          <w:color w:val="002060"/>
          <w:sz w:val="36"/>
          <w:szCs w:val="36"/>
        </w:rPr>
      </w:pPr>
    </w:p>
    <w:p w:rsidR="000A49E8" w:rsidRDefault="00E12EC2">
      <w:pPr>
        <w:numPr>
          <w:ilvl w:val="0"/>
          <w:numId w:val="20"/>
        </w:numPr>
        <w:tabs>
          <w:tab w:val="left" w:pos="780"/>
        </w:tabs>
        <w:ind w:left="780" w:hanging="332"/>
        <w:rPr>
          <w:rFonts w:ascii="Arial" w:eastAsia="Arial" w:hAnsi="Arial" w:cs="Arial"/>
          <w:color w:val="002060"/>
          <w:sz w:val="36"/>
          <w:szCs w:val="36"/>
        </w:rPr>
      </w:pPr>
      <w:r>
        <w:rPr>
          <w:rFonts w:ascii="Arial" w:eastAsia="Arial" w:hAnsi="Arial" w:cs="Arial"/>
          <w:color w:val="002060"/>
          <w:sz w:val="36"/>
          <w:szCs w:val="36"/>
        </w:rPr>
        <w:t>Национальный центр детской реабилитации Корпоративного фонда</w:t>
      </w:r>
    </w:p>
    <w:p w:rsidR="000A49E8" w:rsidRDefault="000A49E8">
      <w:pPr>
        <w:spacing w:line="18" w:lineRule="exact"/>
        <w:rPr>
          <w:rFonts w:ascii="Arial" w:eastAsia="Arial" w:hAnsi="Arial" w:cs="Arial"/>
          <w:color w:val="002060"/>
          <w:sz w:val="36"/>
          <w:szCs w:val="36"/>
        </w:rPr>
      </w:pPr>
    </w:p>
    <w:p w:rsidR="000A49E8" w:rsidRDefault="00E12EC2">
      <w:pPr>
        <w:ind w:left="440"/>
        <w:rPr>
          <w:rFonts w:ascii="Arial" w:eastAsia="Arial" w:hAnsi="Arial" w:cs="Arial"/>
          <w:color w:val="002060"/>
          <w:sz w:val="36"/>
          <w:szCs w:val="36"/>
        </w:rPr>
      </w:pPr>
      <w:r>
        <w:rPr>
          <w:rFonts w:ascii="Arial" w:eastAsia="Arial" w:hAnsi="Arial" w:cs="Arial"/>
          <w:color w:val="002060"/>
          <w:sz w:val="36"/>
          <w:szCs w:val="36"/>
        </w:rPr>
        <w:t>«University Medical Center»</w:t>
      </w:r>
    </w:p>
    <w:p w:rsidR="000A49E8" w:rsidRDefault="000A49E8">
      <w:pPr>
        <w:spacing w:line="104" w:lineRule="exact"/>
        <w:rPr>
          <w:rFonts w:ascii="Arial" w:eastAsia="Arial" w:hAnsi="Arial" w:cs="Arial"/>
          <w:color w:val="002060"/>
          <w:sz w:val="36"/>
          <w:szCs w:val="36"/>
        </w:rPr>
      </w:pPr>
    </w:p>
    <w:p w:rsidR="000A49E8" w:rsidRDefault="00E12EC2">
      <w:pPr>
        <w:numPr>
          <w:ilvl w:val="0"/>
          <w:numId w:val="20"/>
        </w:numPr>
        <w:tabs>
          <w:tab w:val="left" w:pos="780"/>
        </w:tabs>
        <w:ind w:left="780" w:hanging="332"/>
        <w:rPr>
          <w:rFonts w:ascii="Arial" w:eastAsia="Arial" w:hAnsi="Arial" w:cs="Arial"/>
          <w:color w:val="002060"/>
          <w:sz w:val="36"/>
          <w:szCs w:val="36"/>
        </w:rPr>
      </w:pPr>
      <w:r>
        <w:rPr>
          <w:rFonts w:ascii="Arial" w:eastAsia="Arial" w:hAnsi="Arial" w:cs="Arial"/>
          <w:color w:val="002060"/>
          <w:sz w:val="36"/>
          <w:szCs w:val="36"/>
        </w:rPr>
        <w:t>Национальный научно-практический центр физической культуры</w:t>
      </w:r>
    </w:p>
    <w:p w:rsidR="000A49E8" w:rsidRDefault="000A49E8">
      <w:pPr>
        <w:spacing w:line="104" w:lineRule="exact"/>
        <w:rPr>
          <w:rFonts w:ascii="Arial" w:eastAsia="Arial" w:hAnsi="Arial" w:cs="Arial"/>
          <w:color w:val="002060"/>
          <w:sz w:val="36"/>
          <w:szCs w:val="36"/>
        </w:rPr>
      </w:pPr>
    </w:p>
    <w:p w:rsidR="000A49E8" w:rsidRDefault="00E12EC2">
      <w:pPr>
        <w:numPr>
          <w:ilvl w:val="0"/>
          <w:numId w:val="20"/>
        </w:numPr>
        <w:tabs>
          <w:tab w:val="left" w:pos="780"/>
        </w:tabs>
        <w:ind w:left="780" w:hanging="332"/>
        <w:rPr>
          <w:rFonts w:ascii="Arial" w:eastAsia="Arial" w:hAnsi="Arial" w:cs="Arial"/>
          <w:color w:val="002060"/>
          <w:sz w:val="36"/>
          <w:szCs w:val="36"/>
        </w:rPr>
      </w:pPr>
      <w:r>
        <w:rPr>
          <w:rFonts w:ascii="Arial" w:eastAsia="Arial" w:hAnsi="Arial" w:cs="Arial"/>
          <w:color w:val="002060"/>
          <w:sz w:val="36"/>
          <w:szCs w:val="36"/>
        </w:rPr>
        <w:t>Национальный научно-практический центр коррекционной педагогики</w:t>
      </w:r>
    </w:p>
    <w:p w:rsidR="000A49E8" w:rsidRDefault="000A49E8">
      <w:pPr>
        <w:spacing w:line="104" w:lineRule="exact"/>
        <w:rPr>
          <w:rFonts w:ascii="Arial" w:eastAsia="Arial" w:hAnsi="Arial" w:cs="Arial"/>
          <w:color w:val="002060"/>
          <w:sz w:val="36"/>
          <w:szCs w:val="36"/>
        </w:rPr>
      </w:pPr>
    </w:p>
    <w:p w:rsidR="000A49E8" w:rsidRDefault="00E12EC2">
      <w:pPr>
        <w:numPr>
          <w:ilvl w:val="0"/>
          <w:numId w:val="20"/>
        </w:numPr>
        <w:tabs>
          <w:tab w:val="left" w:pos="780"/>
        </w:tabs>
        <w:ind w:left="780" w:hanging="332"/>
        <w:rPr>
          <w:rFonts w:ascii="Arial" w:eastAsia="Arial" w:hAnsi="Arial" w:cs="Arial"/>
          <w:color w:val="002060"/>
          <w:sz w:val="36"/>
          <w:szCs w:val="36"/>
        </w:rPr>
      </w:pPr>
      <w:r>
        <w:rPr>
          <w:rFonts w:ascii="Arial" w:eastAsia="Arial" w:hAnsi="Arial" w:cs="Arial"/>
          <w:color w:val="002060"/>
          <w:sz w:val="36"/>
          <w:szCs w:val="36"/>
        </w:rPr>
        <w:t>Центр педагогических измерений АОО «НИШ»</w:t>
      </w:r>
    </w:p>
    <w:p w:rsidR="000A49E8" w:rsidRDefault="000A49E8">
      <w:pPr>
        <w:spacing w:line="104" w:lineRule="exact"/>
        <w:rPr>
          <w:rFonts w:ascii="Arial" w:eastAsia="Arial" w:hAnsi="Arial" w:cs="Arial"/>
          <w:color w:val="002060"/>
          <w:sz w:val="36"/>
          <w:szCs w:val="36"/>
        </w:rPr>
      </w:pPr>
    </w:p>
    <w:p w:rsidR="000A49E8" w:rsidRDefault="00E12EC2">
      <w:pPr>
        <w:numPr>
          <w:ilvl w:val="0"/>
          <w:numId w:val="20"/>
        </w:numPr>
        <w:tabs>
          <w:tab w:val="left" w:pos="680"/>
        </w:tabs>
        <w:ind w:left="680" w:hanging="232"/>
        <w:rPr>
          <w:rFonts w:ascii="Arial" w:eastAsia="Arial" w:hAnsi="Arial" w:cs="Arial"/>
          <w:color w:val="002060"/>
          <w:sz w:val="36"/>
          <w:szCs w:val="36"/>
        </w:rPr>
      </w:pPr>
      <w:r>
        <w:rPr>
          <w:rFonts w:ascii="Arial" w:eastAsia="Arial" w:hAnsi="Arial" w:cs="Arial"/>
          <w:color w:val="002060"/>
          <w:sz w:val="36"/>
          <w:szCs w:val="36"/>
        </w:rPr>
        <w:t>Казахстанская   информационно-технологическая   компания   ТОО</w:t>
      </w:r>
    </w:p>
    <w:p w:rsidR="000A49E8" w:rsidRDefault="000A49E8">
      <w:pPr>
        <w:spacing w:line="18" w:lineRule="exact"/>
        <w:rPr>
          <w:rFonts w:ascii="Arial" w:eastAsia="Arial" w:hAnsi="Arial" w:cs="Arial"/>
          <w:color w:val="002060"/>
          <w:sz w:val="36"/>
          <w:szCs w:val="36"/>
        </w:rPr>
      </w:pPr>
    </w:p>
    <w:p w:rsidR="000A49E8" w:rsidRDefault="00E12EC2">
      <w:pPr>
        <w:ind w:left="440"/>
        <w:rPr>
          <w:rFonts w:ascii="Arial" w:eastAsia="Arial" w:hAnsi="Arial" w:cs="Arial"/>
          <w:color w:val="002060"/>
          <w:sz w:val="36"/>
          <w:szCs w:val="36"/>
        </w:rPr>
      </w:pPr>
      <w:r>
        <w:rPr>
          <w:rFonts w:ascii="Arial" w:eastAsia="Arial" w:hAnsi="Arial" w:cs="Arial"/>
          <w:color w:val="002060"/>
          <w:sz w:val="36"/>
          <w:szCs w:val="36"/>
        </w:rPr>
        <w:t>«Kundelik KZ)»</w:t>
      </w:r>
    </w:p>
    <w:p w:rsidR="000A49E8" w:rsidRDefault="000A49E8">
      <w:pPr>
        <w:sectPr w:rsidR="000A49E8">
          <w:pgSz w:w="14400" w:h="10800" w:orient="landscape"/>
          <w:pgMar w:top="582" w:right="980" w:bottom="0" w:left="540" w:header="0" w:footer="0" w:gutter="0"/>
          <w:cols w:space="720" w:equalWidth="0">
            <w:col w:w="12880"/>
          </w:cols>
        </w:sect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30" w:lineRule="exact"/>
        <w:rPr>
          <w:sz w:val="20"/>
          <w:szCs w:val="20"/>
        </w:rPr>
      </w:pPr>
    </w:p>
    <w:p w:rsidR="000A49E8" w:rsidRDefault="00E12EC2">
      <w:pPr>
        <w:rPr>
          <w:sz w:val="20"/>
          <w:szCs w:val="20"/>
        </w:rPr>
      </w:pPr>
      <w:r>
        <w:rPr>
          <w:rFonts w:ascii="Calibri" w:eastAsia="Calibri" w:hAnsi="Calibri" w:cs="Calibri"/>
          <w:color w:val="002060"/>
          <w:sz w:val="27"/>
          <w:szCs w:val="27"/>
        </w:rPr>
        <w:t>2</w:t>
      </w:r>
    </w:p>
    <w:p w:rsidR="000A49E8" w:rsidRDefault="000A49E8">
      <w:pPr>
        <w:sectPr w:rsidR="000A49E8">
          <w:type w:val="continuous"/>
          <w:pgSz w:w="14400" w:h="10800" w:orient="landscape"/>
          <w:pgMar w:top="582" w:right="980" w:bottom="0" w:left="540" w:header="0" w:footer="0" w:gutter="0"/>
          <w:cols w:space="720" w:equalWidth="0">
            <w:col w:w="12880"/>
          </w:cols>
        </w:sect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00" w:lineRule="exact"/>
        <w:rPr>
          <w:sz w:val="20"/>
          <w:szCs w:val="20"/>
        </w:rPr>
      </w:pPr>
    </w:p>
    <w:p w:rsidR="000A49E8" w:rsidRDefault="000A49E8">
      <w:pPr>
        <w:spacing w:line="262" w:lineRule="exact"/>
        <w:rPr>
          <w:sz w:val="20"/>
          <w:szCs w:val="20"/>
        </w:rPr>
      </w:pPr>
    </w:p>
    <w:p w:rsidR="000A49E8" w:rsidRDefault="00E12EC2">
      <w:pPr>
        <w:ind w:left="9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95"/>
          <w:szCs w:val="95"/>
        </w:rPr>
        <w:t>С</w:t>
      </w:r>
      <w:r>
        <w:rPr>
          <w:rFonts w:ascii="Calibri" w:eastAsia="Calibri" w:hAnsi="Calibri" w:cs="Calibri"/>
          <w:b/>
          <w:bCs/>
          <w:color w:val="002060"/>
          <w:sz w:val="87"/>
          <w:szCs w:val="87"/>
        </w:rPr>
        <w:t>ПАСИБО ЗА ВНИМАНИЕ!</w:t>
      </w:r>
    </w:p>
    <w:p w:rsidR="000A49E8" w:rsidRDefault="00E12E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3441700</wp:posOffset>
            </wp:positionH>
            <wp:positionV relativeFrom="paragraph">
              <wp:posOffset>-537210</wp:posOffset>
            </wp:positionV>
            <wp:extent cx="4787900" cy="405447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A49E8">
      <w:pgSz w:w="14400" w:h="10800" w:orient="landscape"/>
      <w:pgMar w:top="1440" w:right="1440" w:bottom="1440" w:left="1440" w:header="0" w:footer="0" w:gutter="0"/>
      <w:cols w:space="720" w:equalWidth="0">
        <w:col w:w="115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7D722026"/>
    <w:lvl w:ilvl="0" w:tplc="BEB4B942">
      <w:start w:val="9"/>
      <w:numFmt w:val="decimal"/>
      <w:lvlText w:val="%1."/>
      <w:lvlJc w:val="left"/>
    </w:lvl>
    <w:lvl w:ilvl="1" w:tplc="9D22BEA0">
      <w:numFmt w:val="decimal"/>
      <w:lvlText w:val=""/>
      <w:lvlJc w:val="left"/>
    </w:lvl>
    <w:lvl w:ilvl="2" w:tplc="8C5ADFD2">
      <w:numFmt w:val="decimal"/>
      <w:lvlText w:val=""/>
      <w:lvlJc w:val="left"/>
    </w:lvl>
    <w:lvl w:ilvl="3" w:tplc="1E284080">
      <w:numFmt w:val="decimal"/>
      <w:lvlText w:val=""/>
      <w:lvlJc w:val="left"/>
    </w:lvl>
    <w:lvl w:ilvl="4" w:tplc="0100D6FC">
      <w:numFmt w:val="decimal"/>
      <w:lvlText w:val=""/>
      <w:lvlJc w:val="left"/>
    </w:lvl>
    <w:lvl w:ilvl="5" w:tplc="337A3796">
      <w:numFmt w:val="decimal"/>
      <w:lvlText w:val=""/>
      <w:lvlJc w:val="left"/>
    </w:lvl>
    <w:lvl w:ilvl="6" w:tplc="022EFEEE">
      <w:numFmt w:val="decimal"/>
      <w:lvlText w:val=""/>
      <w:lvlJc w:val="left"/>
    </w:lvl>
    <w:lvl w:ilvl="7" w:tplc="A01851A4">
      <w:numFmt w:val="decimal"/>
      <w:lvlText w:val=""/>
      <w:lvlJc w:val="left"/>
    </w:lvl>
    <w:lvl w:ilvl="8" w:tplc="6E6EF44E">
      <w:numFmt w:val="decimal"/>
      <w:lvlText w:val=""/>
      <w:lvlJc w:val="left"/>
    </w:lvl>
  </w:abstractNum>
  <w:abstractNum w:abstractNumId="1">
    <w:nsid w:val="00000124"/>
    <w:multiLevelType w:val="hybridMultilevel"/>
    <w:tmpl w:val="02E43AC2"/>
    <w:lvl w:ilvl="0" w:tplc="8AA677D0">
      <w:start w:val="2"/>
      <w:numFmt w:val="decimal"/>
      <w:lvlText w:val="%1."/>
      <w:lvlJc w:val="left"/>
    </w:lvl>
    <w:lvl w:ilvl="1" w:tplc="DA963754">
      <w:numFmt w:val="decimal"/>
      <w:lvlText w:val=""/>
      <w:lvlJc w:val="left"/>
    </w:lvl>
    <w:lvl w:ilvl="2" w:tplc="E1E84756">
      <w:numFmt w:val="decimal"/>
      <w:lvlText w:val=""/>
      <w:lvlJc w:val="left"/>
    </w:lvl>
    <w:lvl w:ilvl="3" w:tplc="2968FD38">
      <w:numFmt w:val="decimal"/>
      <w:lvlText w:val=""/>
      <w:lvlJc w:val="left"/>
    </w:lvl>
    <w:lvl w:ilvl="4" w:tplc="D798967C">
      <w:numFmt w:val="decimal"/>
      <w:lvlText w:val=""/>
      <w:lvlJc w:val="left"/>
    </w:lvl>
    <w:lvl w:ilvl="5" w:tplc="88C6B052">
      <w:numFmt w:val="decimal"/>
      <w:lvlText w:val=""/>
      <w:lvlJc w:val="left"/>
    </w:lvl>
    <w:lvl w:ilvl="6" w:tplc="E73EF940">
      <w:numFmt w:val="decimal"/>
      <w:lvlText w:val=""/>
      <w:lvlJc w:val="left"/>
    </w:lvl>
    <w:lvl w:ilvl="7" w:tplc="D3D41E9A">
      <w:numFmt w:val="decimal"/>
      <w:lvlText w:val=""/>
      <w:lvlJc w:val="left"/>
    </w:lvl>
    <w:lvl w:ilvl="8" w:tplc="80E69034">
      <w:numFmt w:val="decimal"/>
      <w:lvlText w:val=""/>
      <w:lvlJc w:val="left"/>
    </w:lvl>
  </w:abstractNum>
  <w:abstractNum w:abstractNumId="2">
    <w:nsid w:val="0000074D"/>
    <w:multiLevelType w:val="hybridMultilevel"/>
    <w:tmpl w:val="1422B4DE"/>
    <w:lvl w:ilvl="0" w:tplc="398AE10A">
      <w:start w:val="7"/>
      <w:numFmt w:val="decimal"/>
      <w:lvlText w:val="%1."/>
      <w:lvlJc w:val="left"/>
    </w:lvl>
    <w:lvl w:ilvl="1" w:tplc="F59AA4E0">
      <w:numFmt w:val="decimal"/>
      <w:lvlText w:val=""/>
      <w:lvlJc w:val="left"/>
    </w:lvl>
    <w:lvl w:ilvl="2" w:tplc="90C8B224">
      <w:numFmt w:val="decimal"/>
      <w:lvlText w:val=""/>
      <w:lvlJc w:val="left"/>
    </w:lvl>
    <w:lvl w:ilvl="3" w:tplc="A45E516E">
      <w:numFmt w:val="decimal"/>
      <w:lvlText w:val=""/>
      <w:lvlJc w:val="left"/>
    </w:lvl>
    <w:lvl w:ilvl="4" w:tplc="487AE4B6">
      <w:numFmt w:val="decimal"/>
      <w:lvlText w:val=""/>
      <w:lvlJc w:val="left"/>
    </w:lvl>
    <w:lvl w:ilvl="5" w:tplc="C040E244">
      <w:numFmt w:val="decimal"/>
      <w:lvlText w:val=""/>
      <w:lvlJc w:val="left"/>
    </w:lvl>
    <w:lvl w:ilvl="6" w:tplc="EE828B34">
      <w:numFmt w:val="decimal"/>
      <w:lvlText w:val=""/>
      <w:lvlJc w:val="left"/>
    </w:lvl>
    <w:lvl w:ilvl="7" w:tplc="AB5EB8FA">
      <w:numFmt w:val="decimal"/>
      <w:lvlText w:val=""/>
      <w:lvlJc w:val="left"/>
    </w:lvl>
    <w:lvl w:ilvl="8" w:tplc="DC3ED3E2">
      <w:numFmt w:val="decimal"/>
      <w:lvlText w:val=""/>
      <w:lvlJc w:val="left"/>
    </w:lvl>
  </w:abstractNum>
  <w:abstractNum w:abstractNumId="3">
    <w:nsid w:val="00000F3E"/>
    <w:multiLevelType w:val="hybridMultilevel"/>
    <w:tmpl w:val="906624CC"/>
    <w:lvl w:ilvl="0" w:tplc="FDD67D3A">
      <w:start w:val="1"/>
      <w:numFmt w:val="decimal"/>
      <w:lvlText w:val="%1."/>
      <w:lvlJc w:val="left"/>
    </w:lvl>
    <w:lvl w:ilvl="1" w:tplc="B6A20E2E">
      <w:numFmt w:val="decimal"/>
      <w:lvlText w:val=""/>
      <w:lvlJc w:val="left"/>
    </w:lvl>
    <w:lvl w:ilvl="2" w:tplc="4B101008">
      <w:numFmt w:val="decimal"/>
      <w:lvlText w:val=""/>
      <w:lvlJc w:val="left"/>
    </w:lvl>
    <w:lvl w:ilvl="3" w:tplc="6504B6B0">
      <w:numFmt w:val="decimal"/>
      <w:lvlText w:val=""/>
      <w:lvlJc w:val="left"/>
    </w:lvl>
    <w:lvl w:ilvl="4" w:tplc="09763512">
      <w:numFmt w:val="decimal"/>
      <w:lvlText w:val=""/>
      <w:lvlJc w:val="left"/>
    </w:lvl>
    <w:lvl w:ilvl="5" w:tplc="42FAF5D2">
      <w:numFmt w:val="decimal"/>
      <w:lvlText w:val=""/>
      <w:lvlJc w:val="left"/>
    </w:lvl>
    <w:lvl w:ilvl="6" w:tplc="0A50DE0A">
      <w:numFmt w:val="decimal"/>
      <w:lvlText w:val=""/>
      <w:lvlJc w:val="left"/>
    </w:lvl>
    <w:lvl w:ilvl="7" w:tplc="E446126E">
      <w:numFmt w:val="decimal"/>
      <w:lvlText w:val=""/>
      <w:lvlJc w:val="left"/>
    </w:lvl>
    <w:lvl w:ilvl="8" w:tplc="809EB7E6">
      <w:numFmt w:val="decimal"/>
      <w:lvlText w:val=""/>
      <w:lvlJc w:val="left"/>
    </w:lvl>
  </w:abstractNum>
  <w:abstractNum w:abstractNumId="4">
    <w:nsid w:val="00001547"/>
    <w:multiLevelType w:val="hybridMultilevel"/>
    <w:tmpl w:val="6A082348"/>
    <w:lvl w:ilvl="0" w:tplc="C9B232DA">
      <w:start w:val="6"/>
      <w:numFmt w:val="decimal"/>
      <w:lvlText w:val="%1."/>
      <w:lvlJc w:val="left"/>
    </w:lvl>
    <w:lvl w:ilvl="1" w:tplc="4A92214C">
      <w:numFmt w:val="decimal"/>
      <w:lvlText w:val=""/>
      <w:lvlJc w:val="left"/>
    </w:lvl>
    <w:lvl w:ilvl="2" w:tplc="D9B6A6BA">
      <w:numFmt w:val="decimal"/>
      <w:lvlText w:val=""/>
      <w:lvlJc w:val="left"/>
    </w:lvl>
    <w:lvl w:ilvl="3" w:tplc="C7A83212">
      <w:numFmt w:val="decimal"/>
      <w:lvlText w:val=""/>
      <w:lvlJc w:val="left"/>
    </w:lvl>
    <w:lvl w:ilvl="4" w:tplc="545E0224">
      <w:numFmt w:val="decimal"/>
      <w:lvlText w:val=""/>
      <w:lvlJc w:val="left"/>
    </w:lvl>
    <w:lvl w:ilvl="5" w:tplc="9D703A22">
      <w:numFmt w:val="decimal"/>
      <w:lvlText w:val=""/>
      <w:lvlJc w:val="left"/>
    </w:lvl>
    <w:lvl w:ilvl="6" w:tplc="99F6DC42">
      <w:numFmt w:val="decimal"/>
      <w:lvlText w:val=""/>
      <w:lvlJc w:val="left"/>
    </w:lvl>
    <w:lvl w:ilvl="7" w:tplc="546C3452">
      <w:numFmt w:val="decimal"/>
      <w:lvlText w:val=""/>
      <w:lvlJc w:val="left"/>
    </w:lvl>
    <w:lvl w:ilvl="8" w:tplc="B2225852">
      <w:numFmt w:val="decimal"/>
      <w:lvlText w:val=""/>
      <w:lvlJc w:val="left"/>
    </w:lvl>
  </w:abstractNum>
  <w:abstractNum w:abstractNumId="5">
    <w:nsid w:val="000026A6"/>
    <w:multiLevelType w:val="hybridMultilevel"/>
    <w:tmpl w:val="050E30EE"/>
    <w:lvl w:ilvl="0" w:tplc="701C62B4">
      <w:start w:val="8"/>
      <w:numFmt w:val="decimal"/>
      <w:lvlText w:val="%1."/>
      <w:lvlJc w:val="left"/>
    </w:lvl>
    <w:lvl w:ilvl="1" w:tplc="ECB8F902">
      <w:numFmt w:val="decimal"/>
      <w:lvlText w:val=""/>
      <w:lvlJc w:val="left"/>
    </w:lvl>
    <w:lvl w:ilvl="2" w:tplc="607854A6">
      <w:numFmt w:val="decimal"/>
      <w:lvlText w:val=""/>
      <w:lvlJc w:val="left"/>
    </w:lvl>
    <w:lvl w:ilvl="3" w:tplc="CA6667AA">
      <w:numFmt w:val="decimal"/>
      <w:lvlText w:val=""/>
      <w:lvlJc w:val="left"/>
    </w:lvl>
    <w:lvl w:ilvl="4" w:tplc="3B4A15E4">
      <w:numFmt w:val="decimal"/>
      <w:lvlText w:val=""/>
      <w:lvlJc w:val="left"/>
    </w:lvl>
    <w:lvl w:ilvl="5" w:tplc="1D7459FA">
      <w:numFmt w:val="decimal"/>
      <w:lvlText w:val=""/>
      <w:lvlJc w:val="left"/>
    </w:lvl>
    <w:lvl w:ilvl="6" w:tplc="3DC4D846">
      <w:numFmt w:val="decimal"/>
      <w:lvlText w:val=""/>
      <w:lvlJc w:val="left"/>
    </w:lvl>
    <w:lvl w:ilvl="7" w:tplc="B40A800A">
      <w:numFmt w:val="decimal"/>
      <w:lvlText w:val=""/>
      <w:lvlJc w:val="left"/>
    </w:lvl>
    <w:lvl w:ilvl="8" w:tplc="655C076E">
      <w:numFmt w:val="decimal"/>
      <w:lvlText w:val=""/>
      <w:lvlJc w:val="left"/>
    </w:lvl>
  </w:abstractNum>
  <w:abstractNum w:abstractNumId="6">
    <w:nsid w:val="00002D12"/>
    <w:multiLevelType w:val="hybridMultilevel"/>
    <w:tmpl w:val="6908F4CA"/>
    <w:lvl w:ilvl="0" w:tplc="9CD2A51A">
      <w:start w:val="6"/>
      <w:numFmt w:val="decimal"/>
      <w:lvlText w:val="%1."/>
      <w:lvlJc w:val="left"/>
    </w:lvl>
    <w:lvl w:ilvl="1" w:tplc="6F7A06AC">
      <w:numFmt w:val="decimal"/>
      <w:lvlText w:val=""/>
      <w:lvlJc w:val="left"/>
    </w:lvl>
    <w:lvl w:ilvl="2" w:tplc="64FC80AA">
      <w:numFmt w:val="decimal"/>
      <w:lvlText w:val=""/>
      <w:lvlJc w:val="left"/>
    </w:lvl>
    <w:lvl w:ilvl="3" w:tplc="7E82A4E8">
      <w:numFmt w:val="decimal"/>
      <w:lvlText w:val=""/>
      <w:lvlJc w:val="left"/>
    </w:lvl>
    <w:lvl w:ilvl="4" w:tplc="E41EFA56">
      <w:numFmt w:val="decimal"/>
      <w:lvlText w:val=""/>
      <w:lvlJc w:val="left"/>
    </w:lvl>
    <w:lvl w:ilvl="5" w:tplc="7A76A0CC">
      <w:numFmt w:val="decimal"/>
      <w:lvlText w:val=""/>
      <w:lvlJc w:val="left"/>
    </w:lvl>
    <w:lvl w:ilvl="6" w:tplc="4620C94C">
      <w:numFmt w:val="decimal"/>
      <w:lvlText w:val=""/>
      <w:lvlJc w:val="left"/>
    </w:lvl>
    <w:lvl w:ilvl="7" w:tplc="EDF8C940">
      <w:numFmt w:val="decimal"/>
      <w:lvlText w:val=""/>
      <w:lvlJc w:val="left"/>
    </w:lvl>
    <w:lvl w:ilvl="8" w:tplc="1C589F76">
      <w:numFmt w:val="decimal"/>
      <w:lvlText w:val=""/>
      <w:lvlJc w:val="left"/>
    </w:lvl>
  </w:abstractNum>
  <w:abstractNum w:abstractNumId="7">
    <w:nsid w:val="0000305E"/>
    <w:multiLevelType w:val="hybridMultilevel"/>
    <w:tmpl w:val="ACB2B2C4"/>
    <w:lvl w:ilvl="0" w:tplc="81AC370A">
      <w:start w:val="1"/>
      <w:numFmt w:val="bullet"/>
      <w:lvlText w:val="я"/>
      <w:lvlJc w:val="left"/>
    </w:lvl>
    <w:lvl w:ilvl="1" w:tplc="EE82A364">
      <w:numFmt w:val="decimal"/>
      <w:lvlText w:val=""/>
      <w:lvlJc w:val="left"/>
    </w:lvl>
    <w:lvl w:ilvl="2" w:tplc="A31E3976">
      <w:numFmt w:val="decimal"/>
      <w:lvlText w:val=""/>
      <w:lvlJc w:val="left"/>
    </w:lvl>
    <w:lvl w:ilvl="3" w:tplc="EFF4EB0E">
      <w:numFmt w:val="decimal"/>
      <w:lvlText w:val=""/>
      <w:lvlJc w:val="left"/>
    </w:lvl>
    <w:lvl w:ilvl="4" w:tplc="0C7C5D68">
      <w:numFmt w:val="decimal"/>
      <w:lvlText w:val=""/>
      <w:lvlJc w:val="left"/>
    </w:lvl>
    <w:lvl w:ilvl="5" w:tplc="EB7EF3B0">
      <w:numFmt w:val="decimal"/>
      <w:lvlText w:val=""/>
      <w:lvlJc w:val="left"/>
    </w:lvl>
    <w:lvl w:ilvl="6" w:tplc="2D48AA54">
      <w:numFmt w:val="decimal"/>
      <w:lvlText w:val=""/>
      <w:lvlJc w:val="left"/>
    </w:lvl>
    <w:lvl w:ilvl="7" w:tplc="F586B6C2">
      <w:numFmt w:val="decimal"/>
      <w:lvlText w:val=""/>
      <w:lvlJc w:val="left"/>
    </w:lvl>
    <w:lvl w:ilvl="8" w:tplc="A1BACA92">
      <w:numFmt w:val="decimal"/>
      <w:lvlText w:val=""/>
      <w:lvlJc w:val="left"/>
    </w:lvl>
  </w:abstractNum>
  <w:abstractNum w:abstractNumId="8">
    <w:nsid w:val="000039B3"/>
    <w:multiLevelType w:val="hybridMultilevel"/>
    <w:tmpl w:val="A22AA57C"/>
    <w:lvl w:ilvl="0" w:tplc="2D126E10">
      <w:start w:val="6"/>
      <w:numFmt w:val="decimal"/>
      <w:lvlText w:val="%1."/>
      <w:lvlJc w:val="left"/>
    </w:lvl>
    <w:lvl w:ilvl="1" w:tplc="B49A138C">
      <w:numFmt w:val="decimal"/>
      <w:lvlText w:val=""/>
      <w:lvlJc w:val="left"/>
    </w:lvl>
    <w:lvl w:ilvl="2" w:tplc="67629932">
      <w:numFmt w:val="decimal"/>
      <w:lvlText w:val=""/>
      <w:lvlJc w:val="left"/>
    </w:lvl>
    <w:lvl w:ilvl="3" w:tplc="B3CC055C">
      <w:numFmt w:val="decimal"/>
      <w:lvlText w:val=""/>
      <w:lvlJc w:val="left"/>
    </w:lvl>
    <w:lvl w:ilvl="4" w:tplc="EB2E0AC6">
      <w:numFmt w:val="decimal"/>
      <w:lvlText w:val=""/>
      <w:lvlJc w:val="left"/>
    </w:lvl>
    <w:lvl w:ilvl="5" w:tplc="B46C2AD8">
      <w:numFmt w:val="decimal"/>
      <w:lvlText w:val=""/>
      <w:lvlJc w:val="left"/>
    </w:lvl>
    <w:lvl w:ilvl="6" w:tplc="F1C0E71E">
      <w:numFmt w:val="decimal"/>
      <w:lvlText w:val=""/>
      <w:lvlJc w:val="left"/>
    </w:lvl>
    <w:lvl w:ilvl="7" w:tplc="003EB764">
      <w:numFmt w:val="decimal"/>
      <w:lvlText w:val=""/>
      <w:lvlJc w:val="left"/>
    </w:lvl>
    <w:lvl w:ilvl="8" w:tplc="EE3C1770">
      <w:numFmt w:val="decimal"/>
      <w:lvlText w:val=""/>
      <w:lvlJc w:val="left"/>
    </w:lvl>
  </w:abstractNum>
  <w:abstractNum w:abstractNumId="9">
    <w:nsid w:val="0000428B"/>
    <w:multiLevelType w:val="hybridMultilevel"/>
    <w:tmpl w:val="D4E26FD4"/>
    <w:lvl w:ilvl="0" w:tplc="863C221C">
      <w:start w:val="1"/>
      <w:numFmt w:val="bullet"/>
      <w:lvlText w:val="в"/>
      <w:lvlJc w:val="left"/>
    </w:lvl>
    <w:lvl w:ilvl="1" w:tplc="D312F1CA">
      <w:numFmt w:val="decimal"/>
      <w:lvlText w:val=""/>
      <w:lvlJc w:val="left"/>
    </w:lvl>
    <w:lvl w:ilvl="2" w:tplc="5FF0E73E">
      <w:numFmt w:val="decimal"/>
      <w:lvlText w:val=""/>
      <w:lvlJc w:val="left"/>
    </w:lvl>
    <w:lvl w:ilvl="3" w:tplc="B546B248">
      <w:numFmt w:val="decimal"/>
      <w:lvlText w:val=""/>
      <w:lvlJc w:val="left"/>
    </w:lvl>
    <w:lvl w:ilvl="4" w:tplc="15001F92">
      <w:numFmt w:val="decimal"/>
      <w:lvlText w:val=""/>
      <w:lvlJc w:val="left"/>
    </w:lvl>
    <w:lvl w:ilvl="5" w:tplc="73BC4C44">
      <w:numFmt w:val="decimal"/>
      <w:lvlText w:val=""/>
      <w:lvlJc w:val="left"/>
    </w:lvl>
    <w:lvl w:ilvl="6" w:tplc="4376657E">
      <w:numFmt w:val="decimal"/>
      <w:lvlText w:val=""/>
      <w:lvlJc w:val="left"/>
    </w:lvl>
    <w:lvl w:ilvl="7" w:tplc="ECA889FA">
      <w:numFmt w:val="decimal"/>
      <w:lvlText w:val=""/>
      <w:lvlJc w:val="left"/>
    </w:lvl>
    <w:lvl w:ilvl="8" w:tplc="C09CAD8A">
      <w:numFmt w:val="decimal"/>
      <w:lvlText w:val=""/>
      <w:lvlJc w:val="left"/>
    </w:lvl>
  </w:abstractNum>
  <w:abstractNum w:abstractNumId="10">
    <w:nsid w:val="0000440D"/>
    <w:multiLevelType w:val="hybridMultilevel"/>
    <w:tmpl w:val="B9F2117A"/>
    <w:lvl w:ilvl="0" w:tplc="F96A01C8">
      <w:start w:val="1"/>
      <w:numFmt w:val="bullet"/>
      <w:lvlText w:val="№"/>
      <w:lvlJc w:val="left"/>
    </w:lvl>
    <w:lvl w:ilvl="1" w:tplc="CFE412EC">
      <w:numFmt w:val="decimal"/>
      <w:lvlText w:val=""/>
      <w:lvlJc w:val="left"/>
    </w:lvl>
    <w:lvl w:ilvl="2" w:tplc="38C2D060">
      <w:numFmt w:val="decimal"/>
      <w:lvlText w:val=""/>
      <w:lvlJc w:val="left"/>
    </w:lvl>
    <w:lvl w:ilvl="3" w:tplc="930CD00E">
      <w:numFmt w:val="decimal"/>
      <w:lvlText w:val=""/>
      <w:lvlJc w:val="left"/>
    </w:lvl>
    <w:lvl w:ilvl="4" w:tplc="1FBE366A">
      <w:numFmt w:val="decimal"/>
      <w:lvlText w:val=""/>
      <w:lvlJc w:val="left"/>
    </w:lvl>
    <w:lvl w:ilvl="5" w:tplc="CDCCADD8">
      <w:numFmt w:val="decimal"/>
      <w:lvlText w:val=""/>
      <w:lvlJc w:val="left"/>
    </w:lvl>
    <w:lvl w:ilvl="6" w:tplc="D08647DE">
      <w:numFmt w:val="decimal"/>
      <w:lvlText w:val=""/>
      <w:lvlJc w:val="left"/>
    </w:lvl>
    <w:lvl w:ilvl="7" w:tplc="5EDA3EF4">
      <w:numFmt w:val="decimal"/>
      <w:lvlText w:val=""/>
      <w:lvlJc w:val="left"/>
    </w:lvl>
    <w:lvl w:ilvl="8" w:tplc="A21C9E78">
      <w:numFmt w:val="decimal"/>
      <w:lvlText w:val=""/>
      <w:lvlJc w:val="left"/>
    </w:lvl>
  </w:abstractNum>
  <w:abstractNum w:abstractNumId="11">
    <w:nsid w:val="0000491C"/>
    <w:multiLevelType w:val="hybridMultilevel"/>
    <w:tmpl w:val="CE64618C"/>
    <w:lvl w:ilvl="0" w:tplc="AA8E7EAE">
      <w:start w:val="1"/>
      <w:numFmt w:val="bullet"/>
      <w:lvlText w:val="и"/>
      <w:lvlJc w:val="left"/>
    </w:lvl>
    <w:lvl w:ilvl="1" w:tplc="5C1C1C00">
      <w:numFmt w:val="decimal"/>
      <w:lvlText w:val=""/>
      <w:lvlJc w:val="left"/>
    </w:lvl>
    <w:lvl w:ilvl="2" w:tplc="A2900820">
      <w:numFmt w:val="decimal"/>
      <w:lvlText w:val=""/>
      <w:lvlJc w:val="left"/>
    </w:lvl>
    <w:lvl w:ilvl="3" w:tplc="0150B2FE">
      <w:numFmt w:val="decimal"/>
      <w:lvlText w:val=""/>
      <w:lvlJc w:val="left"/>
    </w:lvl>
    <w:lvl w:ilvl="4" w:tplc="374CBD64">
      <w:numFmt w:val="decimal"/>
      <w:lvlText w:val=""/>
      <w:lvlJc w:val="left"/>
    </w:lvl>
    <w:lvl w:ilvl="5" w:tplc="176CF0B6">
      <w:numFmt w:val="decimal"/>
      <w:lvlText w:val=""/>
      <w:lvlJc w:val="left"/>
    </w:lvl>
    <w:lvl w:ilvl="6" w:tplc="144AA6BE">
      <w:numFmt w:val="decimal"/>
      <w:lvlText w:val=""/>
      <w:lvlJc w:val="left"/>
    </w:lvl>
    <w:lvl w:ilvl="7" w:tplc="7AF0C33A">
      <w:numFmt w:val="decimal"/>
      <w:lvlText w:val=""/>
      <w:lvlJc w:val="left"/>
    </w:lvl>
    <w:lvl w:ilvl="8" w:tplc="2070E398">
      <w:numFmt w:val="decimal"/>
      <w:lvlText w:val=""/>
      <w:lvlJc w:val="left"/>
    </w:lvl>
  </w:abstractNum>
  <w:abstractNum w:abstractNumId="12">
    <w:nsid w:val="00004D06"/>
    <w:multiLevelType w:val="hybridMultilevel"/>
    <w:tmpl w:val="03DAFB9C"/>
    <w:lvl w:ilvl="0" w:tplc="467ECA8C">
      <w:start w:val="5"/>
      <w:numFmt w:val="decimal"/>
      <w:lvlText w:val="%1."/>
      <w:lvlJc w:val="left"/>
    </w:lvl>
    <w:lvl w:ilvl="1" w:tplc="F57C2430">
      <w:numFmt w:val="decimal"/>
      <w:lvlText w:val=""/>
      <w:lvlJc w:val="left"/>
    </w:lvl>
    <w:lvl w:ilvl="2" w:tplc="C6BE1E04">
      <w:numFmt w:val="decimal"/>
      <w:lvlText w:val=""/>
      <w:lvlJc w:val="left"/>
    </w:lvl>
    <w:lvl w:ilvl="3" w:tplc="F1923734">
      <w:numFmt w:val="decimal"/>
      <w:lvlText w:val=""/>
      <w:lvlJc w:val="left"/>
    </w:lvl>
    <w:lvl w:ilvl="4" w:tplc="1F2C3C18">
      <w:numFmt w:val="decimal"/>
      <w:lvlText w:val=""/>
      <w:lvlJc w:val="left"/>
    </w:lvl>
    <w:lvl w:ilvl="5" w:tplc="C04A49A4">
      <w:numFmt w:val="decimal"/>
      <w:lvlText w:val=""/>
      <w:lvlJc w:val="left"/>
    </w:lvl>
    <w:lvl w:ilvl="6" w:tplc="A4F61458">
      <w:numFmt w:val="decimal"/>
      <w:lvlText w:val=""/>
      <w:lvlJc w:val="left"/>
    </w:lvl>
    <w:lvl w:ilvl="7" w:tplc="E53EF96C">
      <w:numFmt w:val="decimal"/>
      <w:lvlText w:val=""/>
      <w:lvlJc w:val="left"/>
    </w:lvl>
    <w:lvl w:ilvl="8" w:tplc="51F22C12">
      <w:numFmt w:val="decimal"/>
      <w:lvlText w:val=""/>
      <w:lvlJc w:val="left"/>
    </w:lvl>
  </w:abstractNum>
  <w:abstractNum w:abstractNumId="13">
    <w:nsid w:val="00004DB7"/>
    <w:multiLevelType w:val="hybridMultilevel"/>
    <w:tmpl w:val="36D4F482"/>
    <w:lvl w:ilvl="0" w:tplc="B23E7D6E">
      <w:start w:val="6"/>
      <w:numFmt w:val="decimal"/>
      <w:lvlText w:val="%1."/>
      <w:lvlJc w:val="left"/>
    </w:lvl>
    <w:lvl w:ilvl="1" w:tplc="839A4F44">
      <w:numFmt w:val="decimal"/>
      <w:lvlText w:val=""/>
      <w:lvlJc w:val="left"/>
    </w:lvl>
    <w:lvl w:ilvl="2" w:tplc="77045172">
      <w:numFmt w:val="decimal"/>
      <w:lvlText w:val=""/>
      <w:lvlJc w:val="left"/>
    </w:lvl>
    <w:lvl w:ilvl="3" w:tplc="E22A0E00">
      <w:numFmt w:val="decimal"/>
      <w:lvlText w:val=""/>
      <w:lvlJc w:val="left"/>
    </w:lvl>
    <w:lvl w:ilvl="4" w:tplc="8F72925A">
      <w:numFmt w:val="decimal"/>
      <w:lvlText w:val=""/>
      <w:lvlJc w:val="left"/>
    </w:lvl>
    <w:lvl w:ilvl="5" w:tplc="27FC6B4A">
      <w:numFmt w:val="decimal"/>
      <w:lvlText w:val=""/>
      <w:lvlJc w:val="left"/>
    </w:lvl>
    <w:lvl w:ilvl="6" w:tplc="6E9249C4">
      <w:numFmt w:val="decimal"/>
      <w:lvlText w:val=""/>
      <w:lvlJc w:val="left"/>
    </w:lvl>
    <w:lvl w:ilvl="7" w:tplc="5AD07864">
      <w:numFmt w:val="decimal"/>
      <w:lvlText w:val=""/>
      <w:lvlJc w:val="left"/>
    </w:lvl>
    <w:lvl w:ilvl="8" w:tplc="08144AE4">
      <w:numFmt w:val="decimal"/>
      <w:lvlText w:val=""/>
      <w:lvlJc w:val="left"/>
    </w:lvl>
  </w:abstractNum>
  <w:abstractNum w:abstractNumId="14">
    <w:nsid w:val="00004DC8"/>
    <w:multiLevelType w:val="hybridMultilevel"/>
    <w:tmpl w:val="35347C8C"/>
    <w:lvl w:ilvl="0" w:tplc="6F081DF0">
      <w:start w:val="1"/>
      <w:numFmt w:val="bullet"/>
      <w:lvlText w:val="в"/>
      <w:lvlJc w:val="left"/>
    </w:lvl>
    <w:lvl w:ilvl="1" w:tplc="F044235E">
      <w:numFmt w:val="decimal"/>
      <w:lvlText w:val=""/>
      <w:lvlJc w:val="left"/>
    </w:lvl>
    <w:lvl w:ilvl="2" w:tplc="43A8EE6E">
      <w:numFmt w:val="decimal"/>
      <w:lvlText w:val=""/>
      <w:lvlJc w:val="left"/>
    </w:lvl>
    <w:lvl w:ilvl="3" w:tplc="B486E97E">
      <w:numFmt w:val="decimal"/>
      <w:lvlText w:val=""/>
      <w:lvlJc w:val="left"/>
    </w:lvl>
    <w:lvl w:ilvl="4" w:tplc="4C8648B6">
      <w:numFmt w:val="decimal"/>
      <w:lvlText w:val=""/>
      <w:lvlJc w:val="left"/>
    </w:lvl>
    <w:lvl w:ilvl="5" w:tplc="E9F27A88">
      <w:numFmt w:val="decimal"/>
      <w:lvlText w:val=""/>
      <w:lvlJc w:val="left"/>
    </w:lvl>
    <w:lvl w:ilvl="6" w:tplc="43569940">
      <w:numFmt w:val="decimal"/>
      <w:lvlText w:val=""/>
      <w:lvlJc w:val="left"/>
    </w:lvl>
    <w:lvl w:ilvl="7" w:tplc="AB1CD706">
      <w:numFmt w:val="decimal"/>
      <w:lvlText w:val=""/>
      <w:lvlJc w:val="left"/>
    </w:lvl>
    <w:lvl w:ilvl="8" w:tplc="8D8A5D76">
      <w:numFmt w:val="decimal"/>
      <w:lvlText w:val=""/>
      <w:lvlJc w:val="left"/>
    </w:lvl>
  </w:abstractNum>
  <w:abstractNum w:abstractNumId="15">
    <w:nsid w:val="000054DE"/>
    <w:multiLevelType w:val="hybridMultilevel"/>
    <w:tmpl w:val="B0843322"/>
    <w:lvl w:ilvl="0" w:tplc="1C043700">
      <w:start w:val="6"/>
      <w:numFmt w:val="decimal"/>
      <w:lvlText w:val="%1."/>
      <w:lvlJc w:val="left"/>
    </w:lvl>
    <w:lvl w:ilvl="1" w:tplc="67A23790">
      <w:numFmt w:val="decimal"/>
      <w:lvlText w:val=""/>
      <w:lvlJc w:val="left"/>
    </w:lvl>
    <w:lvl w:ilvl="2" w:tplc="FEEA20F0">
      <w:numFmt w:val="decimal"/>
      <w:lvlText w:val=""/>
      <w:lvlJc w:val="left"/>
    </w:lvl>
    <w:lvl w:ilvl="3" w:tplc="20AA85E0">
      <w:numFmt w:val="decimal"/>
      <w:lvlText w:val=""/>
      <w:lvlJc w:val="left"/>
    </w:lvl>
    <w:lvl w:ilvl="4" w:tplc="7E2CEDB8">
      <w:numFmt w:val="decimal"/>
      <w:lvlText w:val=""/>
      <w:lvlJc w:val="left"/>
    </w:lvl>
    <w:lvl w:ilvl="5" w:tplc="6D36476E">
      <w:numFmt w:val="decimal"/>
      <w:lvlText w:val=""/>
      <w:lvlJc w:val="left"/>
    </w:lvl>
    <w:lvl w:ilvl="6" w:tplc="D110F28E">
      <w:numFmt w:val="decimal"/>
      <w:lvlText w:val=""/>
      <w:lvlJc w:val="left"/>
    </w:lvl>
    <w:lvl w:ilvl="7" w:tplc="EAD8F6BE">
      <w:numFmt w:val="decimal"/>
      <w:lvlText w:val=""/>
      <w:lvlJc w:val="left"/>
    </w:lvl>
    <w:lvl w:ilvl="8" w:tplc="853A7DE8">
      <w:numFmt w:val="decimal"/>
      <w:lvlText w:val=""/>
      <w:lvlJc w:val="left"/>
    </w:lvl>
  </w:abstractNum>
  <w:abstractNum w:abstractNumId="16">
    <w:nsid w:val="00005D03"/>
    <w:multiLevelType w:val="hybridMultilevel"/>
    <w:tmpl w:val="4192D246"/>
    <w:lvl w:ilvl="0" w:tplc="662E4CDA">
      <w:start w:val="1"/>
      <w:numFmt w:val="bullet"/>
      <w:lvlText w:val="•"/>
      <w:lvlJc w:val="left"/>
    </w:lvl>
    <w:lvl w:ilvl="1" w:tplc="AAEED7DE">
      <w:start w:val="1"/>
      <w:numFmt w:val="bullet"/>
      <w:lvlText w:val="В"/>
      <w:lvlJc w:val="left"/>
    </w:lvl>
    <w:lvl w:ilvl="2" w:tplc="EC0E5E10">
      <w:numFmt w:val="decimal"/>
      <w:lvlText w:val=""/>
      <w:lvlJc w:val="left"/>
    </w:lvl>
    <w:lvl w:ilvl="3" w:tplc="F5F68DFA">
      <w:numFmt w:val="decimal"/>
      <w:lvlText w:val=""/>
      <w:lvlJc w:val="left"/>
    </w:lvl>
    <w:lvl w:ilvl="4" w:tplc="498CE362">
      <w:numFmt w:val="decimal"/>
      <w:lvlText w:val=""/>
      <w:lvlJc w:val="left"/>
    </w:lvl>
    <w:lvl w:ilvl="5" w:tplc="B8AAC00A">
      <w:numFmt w:val="decimal"/>
      <w:lvlText w:val=""/>
      <w:lvlJc w:val="left"/>
    </w:lvl>
    <w:lvl w:ilvl="6" w:tplc="BB6CAD8A">
      <w:numFmt w:val="decimal"/>
      <w:lvlText w:val=""/>
      <w:lvlJc w:val="left"/>
    </w:lvl>
    <w:lvl w:ilvl="7" w:tplc="11D8FE8C">
      <w:numFmt w:val="decimal"/>
      <w:lvlText w:val=""/>
      <w:lvlJc w:val="left"/>
    </w:lvl>
    <w:lvl w:ilvl="8" w:tplc="03E0F572">
      <w:numFmt w:val="decimal"/>
      <w:lvlText w:val=""/>
      <w:lvlJc w:val="left"/>
    </w:lvl>
  </w:abstractNum>
  <w:abstractNum w:abstractNumId="17">
    <w:nsid w:val="00006443"/>
    <w:multiLevelType w:val="hybridMultilevel"/>
    <w:tmpl w:val="E3F85CB8"/>
    <w:lvl w:ilvl="0" w:tplc="7A5696C6">
      <w:start w:val="3"/>
      <w:numFmt w:val="decimal"/>
      <w:lvlText w:val="%1."/>
      <w:lvlJc w:val="left"/>
    </w:lvl>
    <w:lvl w:ilvl="1" w:tplc="C73E20A2">
      <w:numFmt w:val="decimal"/>
      <w:lvlText w:val=""/>
      <w:lvlJc w:val="left"/>
    </w:lvl>
    <w:lvl w:ilvl="2" w:tplc="35FECA14">
      <w:numFmt w:val="decimal"/>
      <w:lvlText w:val=""/>
      <w:lvlJc w:val="left"/>
    </w:lvl>
    <w:lvl w:ilvl="3" w:tplc="D486D9F0">
      <w:numFmt w:val="decimal"/>
      <w:lvlText w:val=""/>
      <w:lvlJc w:val="left"/>
    </w:lvl>
    <w:lvl w:ilvl="4" w:tplc="802EF8F4">
      <w:numFmt w:val="decimal"/>
      <w:lvlText w:val=""/>
      <w:lvlJc w:val="left"/>
    </w:lvl>
    <w:lvl w:ilvl="5" w:tplc="695A116C">
      <w:numFmt w:val="decimal"/>
      <w:lvlText w:val=""/>
      <w:lvlJc w:val="left"/>
    </w:lvl>
    <w:lvl w:ilvl="6" w:tplc="D24075FC">
      <w:numFmt w:val="decimal"/>
      <w:lvlText w:val=""/>
      <w:lvlJc w:val="left"/>
    </w:lvl>
    <w:lvl w:ilvl="7" w:tplc="B384599E">
      <w:numFmt w:val="decimal"/>
      <w:lvlText w:val=""/>
      <w:lvlJc w:val="left"/>
    </w:lvl>
    <w:lvl w:ilvl="8" w:tplc="63E4A1D6">
      <w:numFmt w:val="decimal"/>
      <w:lvlText w:val=""/>
      <w:lvlJc w:val="left"/>
    </w:lvl>
  </w:abstractNum>
  <w:abstractNum w:abstractNumId="18">
    <w:nsid w:val="000066BB"/>
    <w:multiLevelType w:val="hybridMultilevel"/>
    <w:tmpl w:val="09AEACE4"/>
    <w:lvl w:ilvl="0" w:tplc="2DE28014">
      <w:start w:val="8"/>
      <w:numFmt w:val="decimal"/>
      <w:lvlText w:val="%1."/>
      <w:lvlJc w:val="left"/>
    </w:lvl>
    <w:lvl w:ilvl="1" w:tplc="05E6A894">
      <w:numFmt w:val="decimal"/>
      <w:lvlText w:val=""/>
      <w:lvlJc w:val="left"/>
    </w:lvl>
    <w:lvl w:ilvl="2" w:tplc="DDC80666">
      <w:numFmt w:val="decimal"/>
      <w:lvlText w:val=""/>
      <w:lvlJc w:val="left"/>
    </w:lvl>
    <w:lvl w:ilvl="3" w:tplc="F0C0B1B2">
      <w:numFmt w:val="decimal"/>
      <w:lvlText w:val=""/>
      <w:lvlJc w:val="left"/>
    </w:lvl>
    <w:lvl w:ilvl="4" w:tplc="92C2BA16">
      <w:numFmt w:val="decimal"/>
      <w:lvlText w:val=""/>
      <w:lvlJc w:val="left"/>
    </w:lvl>
    <w:lvl w:ilvl="5" w:tplc="8326E0EA">
      <w:numFmt w:val="decimal"/>
      <w:lvlText w:val=""/>
      <w:lvlJc w:val="left"/>
    </w:lvl>
    <w:lvl w:ilvl="6" w:tplc="11565886">
      <w:numFmt w:val="decimal"/>
      <w:lvlText w:val=""/>
      <w:lvlJc w:val="left"/>
    </w:lvl>
    <w:lvl w:ilvl="7" w:tplc="707EE9E4">
      <w:numFmt w:val="decimal"/>
      <w:lvlText w:val=""/>
      <w:lvlJc w:val="left"/>
    </w:lvl>
    <w:lvl w:ilvl="8" w:tplc="4CD04D0A">
      <w:numFmt w:val="decimal"/>
      <w:lvlText w:val=""/>
      <w:lvlJc w:val="left"/>
    </w:lvl>
  </w:abstractNum>
  <w:abstractNum w:abstractNumId="19">
    <w:nsid w:val="0000701F"/>
    <w:multiLevelType w:val="hybridMultilevel"/>
    <w:tmpl w:val="45EA8D2E"/>
    <w:lvl w:ilvl="0" w:tplc="8CAE56FA">
      <w:start w:val="1"/>
      <w:numFmt w:val="bullet"/>
      <w:lvlText w:val=""/>
      <w:lvlJc w:val="left"/>
    </w:lvl>
    <w:lvl w:ilvl="1" w:tplc="1902A52A">
      <w:numFmt w:val="decimal"/>
      <w:lvlText w:val=""/>
      <w:lvlJc w:val="left"/>
    </w:lvl>
    <w:lvl w:ilvl="2" w:tplc="C2409742">
      <w:numFmt w:val="decimal"/>
      <w:lvlText w:val=""/>
      <w:lvlJc w:val="left"/>
    </w:lvl>
    <w:lvl w:ilvl="3" w:tplc="3B0EFC36">
      <w:numFmt w:val="decimal"/>
      <w:lvlText w:val=""/>
      <w:lvlJc w:val="left"/>
    </w:lvl>
    <w:lvl w:ilvl="4" w:tplc="417A4998">
      <w:numFmt w:val="decimal"/>
      <w:lvlText w:val=""/>
      <w:lvlJc w:val="left"/>
    </w:lvl>
    <w:lvl w:ilvl="5" w:tplc="E2AA2E9A">
      <w:numFmt w:val="decimal"/>
      <w:lvlText w:val=""/>
      <w:lvlJc w:val="left"/>
    </w:lvl>
    <w:lvl w:ilvl="6" w:tplc="2634E5A2">
      <w:numFmt w:val="decimal"/>
      <w:lvlText w:val=""/>
      <w:lvlJc w:val="left"/>
    </w:lvl>
    <w:lvl w:ilvl="7" w:tplc="01C2B27A">
      <w:numFmt w:val="decimal"/>
      <w:lvlText w:val=""/>
      <w:lvlJc w:val="left"/>
    </w:lvl>
    <w:lvl w:ilvl="8" w:tplc="7A98A73C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10"/>
  </w:num>
  <w:num w:numId="6">
    <w:abstractNumId w:val="11"/>
  </w:num>
  <w:num w:numId="7">
    <w:abstractNumId w:val="12"/>
  </w:num>
  <w:num w:numId="8">
    <w:abstractNumId w:val="13"/>
  </w:num>
  <w:num w:numId="9">
    <w:abstractNumId w:val="4"/>
  </w:num>
  <w:num w:numId="10">
    <w:abstractNumId w:val="15"/>
  </w:num>
  <w:num w:numId="11">
    <w:abstractNumId w:val="8"/>
  </w:num>
  <w:num w:numId="12">
    <w:abstractNumId w:val="6"/>
  </w:num>
  <w:num w:numId="13">
    <w:abstractNumId w:val="2"/>
  </w:num>
  <w:num w:numId="14">
    <w:abstractNumId w:val="14"/>
  </w:num>
  <w:num w:numId="15">
    <w:abstractNumId w:val="17"/>
  </w:num>
  <w:num w:numId="16">
    <w:abstractNumId w:val="18"/>
  </w:num>
  <w:num w:numId="17">
    <w:abstractNumId w:val="9"/>
  </w:num>
  <w:num w:numId="18">
    <w:abstractNumId w:val="5"/>
  </w:num>
  <w:num w:numId="19">
    <w:abstractNumId w:val="1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9E8"/>
    <w:rsid w:val="000A49E8"/>
    <w:rsid w:val="004E317A"/>
    <w:rsid w:val="00C32E87"/>
    <w:rsid w:val="00C65C78"/>
    <w:rsid w:val="00E1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styleId="a4">
    <w:name w:val="Subtle Reference"/>
    <w:basedOn w:val="a0"/>
    <w:uiPriority w:val="31"/>
    <w:qFormat/>
    <w:rsid w:val="004E317A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styleId="a4">
    <w:name w:val="Subtle Reference"/>
    <w:basedOn w:val="a0"/>
    <w:uiPriority w:val="31"/>
    <w:qFormat/>
    <w:rsid w:val="004E317A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1846</Words>
  <Characters>10528</Characters>
  <Application>Microsoft Office Word</Application>
  <DocSecurity>0</DocSecurity>
  <Lines>87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6</cp:revision>
  <dcterms:created xsi:type="dcterms:W3CDTF">2020-08-13T03:02:00Z</dcterms:created>
  <dcterms:modified xsi:type="dcterms:W3CDTF">2020-08-20T03:48:00Z</dcterms:modified>
</cp:coreProperties>
</file>