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8F" w:rsidRPr="00CC128F" w:rsidRDefault="007D298C">
      <w:pPr>
        <w:pStyle w:val="Dochead1"/>
        <w:spacing w:line="240" w:lineRule="auto"/>
        <w:ind w:right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Қысқа</w:t>
      </w:r>
      <w:r w:rsidR="00E05D51">
        <w:rPr>
          <w:rFonts w:ascii="Times New Roman" w:hAnsi="Times New Roman"/>
          <w:sz w:val="24"/>
          <w:lang w:val="kk-KZ"/>
        </w:rPr>
        <w:t xml:space="preserve">  </w:t>
      </w:r>
      <w:r>
        <w:rPr>
          <w:rFonts w:ascii="Times New Roman" w:hAnsi="Times New Roman"/>
          <w:sz w:val="24"/>
        </w:rPr>
        <w:t>мерзімді</w:t>
      </w:r>
      <w:r w:rsidR="00E05D51">
        <w:rPr>
          <w:rFonts w:ascii="Times New Roman" w:hAnsi="Times New Roman"/>
          <w:sz w:val="24"/>
          <w:lang w:val="kk-KZ"/>
        </w:rPr>
        <w:t xml:space="preserve">    </w:t>
      </w:r>
      <w:r>
        <w:rPr>
          <w:rFonts w:ascii="Times New Roman" w:hAnsi="Times New Roman"/>
          <w:sz w:val="24"/>
        </w:rPr>
        <w:t>жоспар</w:t>
      </w:r>
    </w:p>
    <w:tbl>
      <w:tblPr>
        <w:tblW w:w="5332" w:type="pct"/>
        <w:tblInd w:w="-70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829"/>
        <w:gridCol w:w="212"/>
        <w:gridCol w:w="1768"/>
        <w:gridCol w:w="2250"/>
        <w:gridCol w:w="306"/>
        <w:gridCol w:w="704"/>
        <w:gridCol w:w="2307"/>
      </w:tblGrid>
      <w:tr w:rsidR="00C25E8F" w:rsidTr="007622C6">
        <w:trPr>
          <w:trHeight w:val="473"/>
        </w:trPr>
        <w:tc>
          <w:tcPr>
            <w:tcW w:w="2273" w:type="pct"/>
            <w:gridSpan w:val="4"/>
            <w:tcBorders>
              <w:top w:val="single" w:sz="12" w:space="0" w:color="2976A4"/>
              <w:bottom w:val="none" w:sz="0" w:space="0" w:color="000000"/>
              <w:right w:val="none" w:sz="0" w:space="0" w:color="000000"/>
            </w:tcBorders>
          </w:tcPr>
          <w:p w:rsidR="00C25E8F" w:rsidRPr="00CC128F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Пәні</w:t>
            </w:r>
            <w:r w:rsidRPr="00CC128F">
              <w:rPr>
                <w:rFonts w:ascii="Times New Roman" w:hAnsi="Times New Roman"/>
                <w:b/>
                <w:sz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физика</w:t>
            </w:r>
          </w:p>
          <w:p w:rsidR="00C25E8F" w:rsidRPr="00CC128F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Ұзақ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мерзімді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жоспардың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бөлімі</w:t>
            </w:r>
            <w:r w:rsidRPr="00CC128F">
              <w:rPr>
                <w:rFonts w:ascii="Times New Roman" w:hAnsi="Times New Roman"/>
                <w:b/>
                <w:sz w:val="24"/>
                <w:lang w:val="en-US"/>
              </w:rPr>
              <w:t xml:space="preserve">: </w:t>
            </w:r>
          </w:p>
          <w:p w:rsidR="00C25E8F" w:rsidRPr="00FF682E" w:rsidRDefault="00FF682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Қысым</w:t>
            </w:r>
          </w:p>
        </w:tc>
        <w:tc>
          <w:tcPr>
            <w:tcW w:w="2727" w:type="pct"/>
            <w:gridSpan w:val="4"/>
            <w:tcBorders>
              <w:top w:val="single" w:sz="12" w:space="0" w:color="2976A4"/>
              <w:left w:val="none" w:sz="0" w:space="0" w:color="000000"/>
              <w:bottom w:val="none" w:sz="0" w:space="0" w:color="000000"/>
            </w:tcBorders>
          </w:tcPr>
          <w:p w:rsidR="00C25E8F" w:rsidRPr="00CE1592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Мектеп: </w:t>
            </w:r>
            <w:r w:rsidR="00CE56B7">
              <w:rPr>
                <w:rFonts w:ascii="Times New Roman" w:hAnsi="Times New Roman"/>
                <w:b/>
                <w:sz w:val="24"/>
                <w:lang w:val="kk-KZ"/>
              </w:rPr>
              <w:t>Астрахан ауданы Жалтыр мектебі</w:t>
            </w:r>
            <w:bookmarkStart w:id="0" w:name="_GoBack"/>
            <w:bookmarkEnd w:id="0"/>
          </w:p>
        </w:tc>
      </w:tr>
      <w:tr w:rsidR="00C25E8F" w:rsidTr="007622C6">
        <w:trPr>
          <w:trHeight w:val="472"/>
        </w:trPr>
        <w:tc>
          <w:tcPr>
            <w:tcW w:w="2273" w:type="pct"/>
            <w:gridSpan w:val="4"/>
            <w:tcBorders>
              <w:top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5E8F" w:rsidRDefault="007D298C" w:rsidP="00CC128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Күні: </w:t>
            </w:r>
          </w:p>
        </w:tc>
        <w:tc>
          <w:tcPr>
            <w:tcW w:w="2727" w:type="pct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C25E8F" w:rsidRPr="00CE56B7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Мұғалімнің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аты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CE56B7">
              <w:rPr>
                <w:rFonts w:ascii="Times New Roman" w:hAnsi="Times New Roman"/>
                <w:b/>
                <w:sz w:val="24"/>
              </w:rPr>
              <w:t>жөні</w:t>
            </w:r>
            <w:r w:rsidR="00CE56B7">
              <w:rPr>
                <w:rFonts w:ascii="Times New Roman" w:hAnsi="Times New Roman"/>
                <w:b/>
                <w:sz w:val="24"/>
                <w:lang w:val="kk-KZ"/>
              </w:rPr>
              <w:t>:Жұмағалиева А.С.</w:t>
            </w:r>
          </w:p>
        </w:tc>
      </w:tr>
      <w:tr w:rsidR="00C25E8F" w:rsidTr="006C459E">
        <w:trPr>
          <w:trHeight w:val="412"/>
        </w:trPr>
        <w:tc>
          <w:tcPr>
            <w:tcW w:w="2273" w:type="pct"/>
            <w:gridSpan w:val="4"/>
            <w:tcBorders>
              <w:top w:val="none" w:sz="0" w:space="0" w:color="000000"/>
              <w:bottom w:val="single" w:sz="8" w:space="0" w:color="2976A4"/>
              <w:right w:val="none" w:sz="0" w:space="0" w:color="000000"/>
            </w:tcBorders>
          </w:tcPr>
          <w:p w:rsidR="00C25E8F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Сынып: </w:t>
            </w:r>
            <w:r w:rsidR="00FF682E">
              <w:rPr>
                <w:rFonts w:ascii="Times New Roman" w:hAnsi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102" w:type="pct"/>
            <w:tcBorders>
              <w:top w:val="none" w:sz="0" w:space="0" w:color="000000"/>
              <w:left w:val="none" w:sz="0" w:space="0" w:color="000000"/>
              <w:bottom w:val="single" w:sz="8" w:space="0" w:color="2976A4"/>
              <w:right w:val="none" w:sz="0" w:space="0" w:color="000000"/>
            </w:tcBorders>
          </w:tcPr>
          <w:p w:rsidR="00C25E8F" w:rsidRDefault="008F268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Қатысушылар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D298C">
              <w:rPr>
                <w:rFonts w:ascii="Times New Roman" w:hAnsi="Times New Roman"/>
                <w:b/>
                <w:sz w:val="24"/>
              </w:rPr>
              <w:t xml:space="preserve">саны: </w:t>
            </w:r>
          </w:p>
        </w:tc>
        <w:tc>
          <w:tcPr>
            <w:tcW w:w="1625" w:type="pct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2976A4"/>
            </w:tcBorders>
          </w:tcPr>
          <w:p w:rsidR="00C25E8F" w:rsidRDefault="008F268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 w:rsidR="007D298C">
              <w:rPr>
                <w:rFonts w:ascii="Times New Roman" w:hAnsi="Times New Roman"/>
                <w:b/>
                <w:sz w:val="24"/>
              </w:rPr>
              <w:t>Қатыспағандар</w:t>
            </w:r>
          </w:p>
          <w:p w:rsidR="008F2687" w:rsidRPr="008F2687" w:rsidRDefault="008F268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саны:</w:t>
            </w:r>
          </w:p>
        </w:tc>
      </w:tr>
      <w:tr w:rsidR="00C25E8F" w:rsidRPr="00FF682E" w:rsidTr="007622C6">
        <w:trPr>
          <w:trHeight w:val="412"/>
        </w:trPr>
        <w:tc>
          <w:tcPr>
            <w:tcW w:w="1407" w:type="pct"/>
            <w:gridSpan w:val="3"/>
            <w:tcBorders>
              <w:top w:val="none" w:sz="0" w:space="0" w:color="000000"/>
              <w:bottom w:val="single" w:sz="8" w:space="0" w:color="2976A4"/>
              <w:right w:val="none" w:sz="0" w:space="0" w:color="000000"/>
            </w:tcBorders>
          </w:tcPr>
          <w:p w:rsidR="00C25E8F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Сабақ 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тақырыбы</w:t>
            </w:r>
          </w:p>
        </w:tc>
        <w:tc>
          <w:tcPr>
            <w:tcW w:w="3593" w:type="pct"/>
            <w:gridSpan w:val="5"/>
            <w:tcBorders>
              <w:top w:val="none" w:sz="0" w:space="0" w:color="000000"/>
              <w:bottom w:val="single" w:sz="8" w:space="0" w:color="2976A4"/>
            </w:tcBorders>
          </w:tcPr>
          <w:p w:rsidR="00C25E8F" w:rsidRPr="00FF682E" w:rsidRDefault="0075078A" w:rsidP="0075078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Қысым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және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оның </w:t>
            </w:r>
            <w:r w:rsidR="00FF682E">
              <w:rPr>
                <w:rFonts w:ascii="Times New Roman" w:hAnsi="Times New Roman"/>
                <w:sz w:val="24"/>
                <w:lang w:val="kk-KZ"/>
              </w:rPr>
              <w:t xml:space="preserve"> қатты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F682E">
              <w:rPr>
                <w:rFonts w:ascii="Times New Roman" w:hAnsi="Times New Roman"/>
                <w:sz w:val="24"/>
                <w:lang w:val="kk-KZ"/>
              </w:rPr>
              <w:t>денелер, сұйықтар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FF682E">
              <w:rPr>
                <w:rFonts w:ascii="Times New Roman" w:hAnsi="Times New Roman"/>
                <w:sz w:val="24"/>
                <w:lang w:val="kk-KZ"/>
              </w:rPr>
              <w:t xml:space="preserve"> және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FF682E">
              <w:rPr>
                <w:rFonts w:ascii="Times New Roman" w:hAnsi="Times New Roman"/>
                <w:sz w:val="24"/>
                <w:lang w:val="kk-KZ"/>
              </w:rPr>
              <w:t xml:space="preserve">газдар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F682E">
              <w:rPr>
                <w:rFonts w:ascii="Times New Roman" w:hAnsi="Times New Roman"/>
                <w:sz w:val="24"/>
                <w:lang w:val="kk-KZ"/>
              </w:rPr>
              <w:t xml:space="preserve">арқылы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F682E">
              <w:rPr>
                <w:rFonts w:ascii="Times New Roman" w:hAnsi="Times New Roman"/>
                <w:sz w:val="24"/>
                <w:lang w:val="kk-KZ"/>
              </w:rPr>
              <w:t>берілуі. Паскаль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F682E">
              <w:rPr>
                <w:rFonts w:ascii="Times New Roman" w:hAnsi="Times New Roman"/>
                <w:sz w:val="24"/>
                <w:lang w:val="kk-KZ"/>
              </w:rPr>
              <w:t xml:space="preserve"> заңы. </w:t>
            </w:r>
          </w:p>
        </w:tc>
      </w:tr>
      <w:tr w:rsidR="00C25E8F" w:rsidRPr="00CE56B7" w:rsidTr="007622C6">
        <w:trPr>
          <w:trHeight w:val="726"/>
        </w:trPr>
        <w:tc>
          <w:tcPr>
            <w:tcW w:w="1407" w:type="pct"/>
            <w:gridSpan w:val="3"/>
            <w:tcBorders>
              <w:top w:val="single" w:sz="8" w:space="0" w:color="2976A4"/>
            </w:tcBorders>
          </w:tcPr>
          <w:p w:rsidR="00C25E8F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Осы сабақта</w:t>
            </w:r>
            <w:r w:rsidR="00C50B1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жүзеге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асатын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</w:rPr>
              <w:t>оқу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мақсаты (оқу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жоспарына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сілтеме)  </w:t>
            </w:r>
          </w:p>
        </w:tc>
        <w:tc>
          <w:tcPr>
            <w:tcW w:w="3593" w:type="pct"/>
            <w:gridSpan w:val="5"/>
            <w:tcBorders>
              <w:top w:val="single" w:sz="8" w:space="0" w:color="2976A4"/>
            </w:tcBorders>
          </w:tcPr>
          <w:p w:rsidR="00C04E40" w:rsidRPr="008A6738" w:rsidRDefault="00C04E40" w:rsidP="00C04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6738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>7.3.1.2</w:t>
            </w:r>
            <w:r w:rsidR="00554713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ысымның </w:t>
            </w:r>
            <w:r w:rsidR="008F26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физикалық </w:t>
            </w:r>
            <w:r w:rsidR="008F26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5D51">
              <w:rPr>
                <w:rFonts w:ascii="Times New Roman" w:hAnsi="Times New Roman"/>
                <w:sz w:val="24"/>
                <w:szCs w:val="24"/>
                <w:lang w:val="kk-KZ"/>
              </w:rPr>
              <w:t>мағына</w:t>
            </w: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 </w:t>
            </w:r>
            <w:r w:rsidR="008F26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түсіндіру </w:t>
            </w:r>
            <w:r w:rsidR="008F26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 w:rsidR="00E05D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өзгерту </w:t>
            </w:r>
            <w:r w:rsidR="008F26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әдістерін </w:t>
            </w:r>
            <w:r w:rsidR="008F26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сипаттау; </w:t>
            </w:r>
          </w:p>
          <w:p w:rsidR="00C25E8F" w:rsidRPr="00C04E40" w:rsidRDefault="00C04E40" w:rsidP="00C04E40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A6738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7.3.1.3 </w:t>
            </w:r>
            <w:r w:rsidR="005547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Е</w:t>
            </w:r>
            <w:r w:rsidRPr="008A6738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септер </w:t>
            </w:r>
            <w:r w:rsidR="008F2687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6738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>шығаруда</w:t>
            </w:r>
            <w:r w:rsidR="008F2687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6738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 қатты</w:t>
            </w:r>
            <w:r w:rsidR="008F2687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8A6738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 дененің </w:t>
            </w:r>
            <w:r w:rsidR="008F2687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6738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>қысымының формуласын</w:t>
            </w:r>
            <w:r w:rsidR="008F2687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8A6738"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 қолдану</w:t>
            </w:r>
          </w:p>
        </w:tc>
      </w:tr>
      <w:tr w:rsidR="00C25E8F" w:rsidRPr="00E05D51" w:rsidTr="007622C6">
        <w:tc>
          <w:tcPr>
            <w:tcW w:w="1407" w:type="pct"/>
            <w:gridSpan w:val="3"/>
            <w:tcBorders>
              <w:top w:val="single" w:sz="8" w:space="0" w:color="2976A4"/>
            </w:tcBorders>
          </w:tcPr>
          <w:p w:rsidR="00C25E8F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Сабақ 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</w:rPr>
              <w:t>мақсаттары</w:t>
            </w:r>
          </w:p>
        </w:tc>
        <w:tc>
          <w:tcPr>
            <w:tcW w:w="3593" w:type="pct"/>
            <w:gridSpan w:val="5"/>
            <w:tcBorders>
              <w:top w:val="single" w:sz="8" w:space="0" w:color="2976A4"/>
            </w:tcBorders>
          </w:tcPr>
          <w:p w:rsidR="00C25E8F" w:rsidRPr="00057595" w:rsidRDefault="0075078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Барлық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оқушылар</w:t>
            </w:r>
            <w:r w:rsidR="007D298C">
              <w:rPr>
                <w:rFonts w:ascii="Times New Roman" w:hAnsi="Times New Roman"/>
                <w:b/>
                <w:sz w:val="24"/>
              </w:rPr>
              <w:t>: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Қысымның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қатты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денелерде, сұйықтарда, газдарда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берілу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>тәсілдерінің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физикалық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мағынасын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тәжірибе барысында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>түсінеді.</w:t>
            </w:r>
          </w:p>
          <w:p w:rsidR="00C25E8F" w:rsidRPr="0033045E" w:rsidRDefault="0075078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Көпшілік оқушылар</w:t>
            </w:r>
            <w:r w:rsidR="007D298C" w:rsidRPr="00057595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Қатты  денелер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>мен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сұйықтардағы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>қысымды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тәжірибе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барысында  анықтай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>алады.</w:t>
            </w:r>
          </w:p>
          <w:p w:rsidR="00C25E8F" w:rsidRPr="006E4921" w:rsidRDefault="007D298C" w:rsidP="00FD0B0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33045E">
              <w:rPr>
                <w:rFonts w:ascii="Times New Roman" w:hAnsi="Times New Roman"/>
                <w:b/>
                <w:sz w:val="24"/>
                <w:lang w:val="kk-KZ"/>
              </w:rPr>
              <w:t>Кейбір оқушылар:</w:t>
            </w:r>
            <w:r w:rsidR="0075078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05D51">
              <w:rPr>
                <w:rFonts w:ascii="Times New Roman" w:hAnsi="Times New Roman"/>
                <w:sz w:val="24"/>
                <w:lang w:val="kk-KZ"/>
              </w:rPr>
              <w:t>Қ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>ысымның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формуласын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есеп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шығаруда қолдана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алады. Практикалық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>маңыздылығын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біледі.</w:t>
            </w:r>
            <w:r w:rsidR="0075078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C25E8F" w:rsidRPr="00CE56B7" w:rsidTr="007622C6">
        <w:trPr>
          <w:trHeight w:val="603"/>
        </w:trPr>
        <w:tc>
          <w:tcPr>
            <w:tcW w:w="1407" w:type="pct"/>
            <w:gridSpan w:val="3"/>
          </w:tcPr>
          <w:p w:rsidR="00C25E8F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Бағалау</w:t>
            </w:r>
            <w:r w:rsidR="00C50B1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критерийлері</w:t>
            </w:r>
          </w:p>
        </w:tc>
        <w:tc>
          <w:tcPr>
            <w:tcW w:w="3593" w:type="pct"/>
            <w:gridSpan w:val="5"/>
          </w:tcPr>
          <w:p w:rsidR="00C25E8F" w:rsidRPr="00E61AAA" w:rsidRDefault="00092E0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қысымның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әр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түрлі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жағдайда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берілу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тәсілін </w:t>
            </w:r>
            <w:r w:rsidR="00E05D51"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 w:rsidR="00E61AAA">
              <w:rPr>
                <w:rFonts w:ascii="Times New Roman" w:hAnsi="Times New Roman"/>
                <w:sz w:val="24"/>
              </w:rPr>
              <w:t>түсінеді;</w:t>
            </w:r>
          </w:p>
          <w:p w:rsidR="00C25E8F" w:rsidRPr="00FD0B0A" w:rsidRDefault="00092E0D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E61AAA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>қатты  және  сұйық, г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азға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берілетін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қысымды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тәжірибе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барысында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анықтай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>алады</w:t>
            </w:r>
            <w:r w:rsidR="00E61AA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C25E8F" w:rsidRPr="00FD0B0A" w:rsidRDefault="007D298C" w:rsidP="00FD0B0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FD0B0A">
              <w:rPr>
                <w:rFonts w:ascii="Times New Roman" w:hAnsi="Times New Roman"/>
                <w:sz w:val="24"/>
                <w:lang w:val="kk-KZ"/>
              </w:rPr>
              <w:t>- зерттеу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FD0B0A">
              <w:rPr>
                <w:rFonts w:ascii="Times New Roman" w:hAnsi="Times New Roman"/>
                <w:sz w:val="24"/>
                <w:lang w:val="kk-KZ"/>
              </w:rPr>
              <w:t>жүргізе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0B0A">
              <w:rPr>
                <w:rFonts w:ascii="Times New Roman" w:hAnsi="Times New Roman"/>
                <w:sz w:val="24"/>
                <w:lang w:val="kk-KZ"/>
              </w:rPr>
              <w:t>от</w:t>
            </w:r>
            <w:r w:rsidR="00092E0D" w:rsidRPr="00FD0B0A">
              <w:rPr>
                <w:rFonts w:ascii="Times New Roman" w:hAnsi="Times New Roman"/>
                <w:sz w:val="24"/>
                <w:lang w:val="kk-KZ"/>
              </w:rPr>
              <w:t>ырып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айырмашылығын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ажырата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D0B0A">
              <w:rPr>
                <w:rFonts w:ascii="Times New Roman" w:hAnsi="Times New Roman"/>
                <w:sz w:val="24"/>
                <w:lang w:val="kk-KZ"/>
              </w:rPr>
              <w:t xml:space="preserve"> алады.</w:t>
            </w:r>
          </w:p>
        </w:tc>
      </w:tr>
      <w:tr w:rsidR="00C25E8F" w:rsidTr="007622C6">
        <w:trPr>
          <w:trHeight w:val="603"/>
        </w:trPr>
        <w:tc>
          <w:tcPr>
            <w:tcW w:w="1407" w:type="pct"/>
            <w:gridSpan w:val="3"/>
          </w:tcPr>
          <w:p w:rsidR="00C25E8F" w:rsidRPr="00E61AAA" w:rsidRDefault="007D298C" w:rsidP="00E61AA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Тілдік</w:t>
            </w:r>
            <w:r w:rsidR="00D94C6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мақсаттар</w:t>
            </w:r>
          </w:p>
        </w:tc>
        <w:tc>
          <w:tcPr>
            <w:tcW w:w="3593" w:type="pct"/>
            <w:gridSpan w:val="5"/>
          </w:tcPr>
          <w:p w:rsidR="00C25E8F" w:rsidRDefault="00D94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Сұйықтарда,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ауада,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газдағы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қысым</w:t>
            </w:r>
          </w:p>
        </w:tc>
      </w:tr>
      <w:tr w:rsidR="00C25E8F" w:rsidTr="007622C6">
        <w:trPr>
          <w:trHeight w:val="603"/>
        </w:trPr>
        <w:tc>
          <w:tcPr>
            <w:tcW w:w="1407" w:type="pct"/>
            <w:gridSpan w:val="3"/>
          </w:tcPr>
          <w:p w:rsidR="00C25E8F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Құндылықтарға  баулу</w:t>
            </w:r>
          </w:p>
          <w:p w:rsidR="00C25E8F" w:rsidRDefault="00C25E8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93" w:type="pct"/>
            <w:gridSpan w:val="5"/>
          </w:tcPr>
          <w:p w:rsidR="00C25E8F" w:rsidRDefault="007D2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Шығармашылық пен сын тұрғысынан</w:t>
            </w:r>
            <w:r w:rsidR="00C50B1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ойлаута</w:t>
            </w:r>
            <w:r w:rsidR="00C50B1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94C6A">
              <w:rPr>
                <w:rFonts w:ascii="Times New Roman" w:hAnsi="Times New Roman"/>
                <w:sz w:val="24"/>
                <w:lang w:val="kk-KZ"/>
              </w:rPr>
              <w:t>тап</w:t>
            </w:r>
            <w:r>
              <w:rPr>
                <w:rFonts w:ascii="Times New Roman" w:hAnsi="Times New Roman"/>
                <w:sz w:val="24"/>
              </w:rPr>
              <w:t>сырмаларын</w:t>
            </w:r>
            <w:r w:rsidR="00C50B1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шағын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50B1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топта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50B1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орындау</w:t>
            </w:r>
            <w:r w:rsidR="00C50B1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арқылы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50B1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өзара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қарым-қатынас</w:t>
            </w:r>
            <w:r w:rsidR="00D94C6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жасау</w:t>
            </w:r>
            <w:r w:rsidR="00D94C6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қабілетін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94C6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дамытып, өндіріс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пен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білімнің</w:t>
            </w:r>
            <w:r w:rsidR="00D94C6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қолданылу</w:t>
            </w:r>
            <w:r w:rsidR="00D94C6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аясын</w:t>
            </w:r>
            <w:r w:rsidR="00D94C6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кеңейту, кәсіби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мамандарды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даярлау.</w:t>
            </w:r>
          </w:p>
        </w:tc>
      </w:tr>
      <w:tr w:rsidR="00C25E8F" w:rsidRPr="00CE56B7" w:rsidTr="007622C6">
        <w:trPr>
          <w:trHeight w:val="663"/>
        </w:trPr>
        <w:tc>
          <w:tcPr>
            <w:tcW w:w="1407" w:type="pct"/>
            <w:gridSpan w:val="3"/>
          </w:tcPr>
          <w:p w:rsidR="00C25E8F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Пәнаралық</w:t>
            </w:r>
            <w:r w:rsidR="00B9282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байланыс</w:t>
            </w:r>
          </w:p>
        </w:tc>
        <w:tc>
          <w:tcPr>
            <w:tcW w:w="3593" w:type="pct"/>
            <w:gridSpan w:val="5"/>
          </w:tcPr>
          <w:p w:rsidR="00FF23FD" w:rsidRPr="00B9282B" w:rsidRDefault="00B9282B" w:rsidP="00FE590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Сұйықтар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мен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газдардағы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>түсіретін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қысымды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есептеуде математикалық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амалдарды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қолдану</w:t>
            </w:r>
          </w:p>
          <w:p w:rsidR="00C25E8F" w:rsidRPr="00ED11CC" w:rsidRDefault="00B9282B" w:rsidP="00424EAD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Ауа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қысымы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туралы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жаратылыстану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24EAD">
              <w:rPr>
                <w:rFonts w:ascii="Times New Roman" w:hAnsi="Times New Roman"/>
                <w:sz w:val="24"/>
                <w:lang w:val="kk-KZ"/>
              </w:rPr>
              <w:t xml:space="preserve"> және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24EAD">
              <w:rPr>
                <w:rFonts w:ascii="Times New Roman" w:hAnsi="Times New Roman"/>
                <w:sz w:val="24"/>
                <w:lang w:val="kk-KZ"/>
              </w:rPr>
              <w:t xml:space="preserve">география </w:t>
            </w:r>
            <w:r w:rsidR="00E05D5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24EAD">
              <w:rPr>
                <w:rFonts w:ascii="Times New Roman" w:hAnsi="Times New Roman"/>
                <w:sz w:val="24"/>
                <w:lang w:val="kk-KZ"/>
              </w:rPr>
              <w:t xml:space="preserve">пәндерінен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  <w:r w:rsidR="00424EAD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C25E8F" w:rsidTr="007622C6">
        <w:trPr>
          <w:trHeight w:val="663"/>
        </w:trPr>
        <w:tc>
          <w:tcPr>
            <w:tcW w:w="1407" w:type="pct"/>
            <w:gridSpan w:val="3"/>
          </w:tcPr>
          <w:p w:rsidR="008F2687" w:rsidRDefault="007D29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АКТ-ны</w:t>
            </w:r>
          </w:p>
          <w:p w:rsidR="00C25E8F" w:rsidRDefault="008F268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қ</w:t>
            </w:r>
            <w:r w:rsidR="007D298C">
              <w:rPr>
                <w:rFonts w:ascii="Times New Roman" w:hAnsi="Times New Roman"/>
                <w:b/>
                <w:color w:val="000000"/>
                <w:sz w:val="24"/>
              </w:rPr>
              <w:t>олдану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</w:t>
            </w:r>
            <w:r w:rsidR="007D298C">
              <w:rPr>
                <w:rFonts w:ascii="Times New Roman" w:hAnsi="Times New Roman"/>
                <w:b/>
                <w:color w:val="000000"/>
                <w:sz w:val="24"/>
              </w:rPr>
              <w:t>дағдылары</w:t>
            </w:r>
          </w:p>
        </w:tc>
        <w:tc>
          <w:tcPr>
            <w:tcW w:w="3593" w:type="pct"/>
            <w:gridSpan w:val="5"/>
          </w:tcPr>
          <w:p w:rsidR="00C25E8F" w:rsidRPr="0075078A" w:rsidRDefault="007D298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Ғаламтор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желісінде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(компьютер/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ұя</w:t>
            </w:r>
            <w:r w:rsidR="00B45785">
              <w:rPr>
                <w:rFonts w:ascii="Times New Roman" w:hAnsi="Times New Roman"/>
                <w:sz w:val="24"/>
              </w:rPr>
              <w:t>лы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45785">
              <w:rPr>
                <w:rFonts w:ascii="Times New Roman" w:hAnsi="Times New Roman"/>
                <w:sz w:val="24"/>
              </w:rPr>
              <w:t xml:space="preserve">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45785">
              <w:rPr>
                <w:rFonts w:ascii="Times New Roman" w:hAnsi="Times New Roman"/>
                <w:sz w:val="24"/>
              </w:rPr>
              <w:t>телефон) ақпарат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B45785">
              <w:rPr>
                <w:rFonts w:ascii="Times New Roman" w:hAnsi="Times New Roman"/>
                <w:sz w:val="24"/>
              </w:rPr>
              <w:t>іздеу, оны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B45785">
              <w:rPr>
                <w:rFonts w:ascii="Times New Roman" w:hAnsi="Times New Roman"/>
                <w:sz w:val="24"/>
              </w:rPr>
              <w:t xml:space="preserve"> </w:t>
            </w:r>
            <w:r w:rsidR="00B45785">
              <w:rPr>
                <w:rFonts w:ascii="Times New Roman" w:hAnsi="Times New Roman"/>
                <w:sz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</w:rPr>
              <w:t>ол</w:t>
            </w:r>
            <w:r w:rsidR="0075078A">
              <w:rPr>
                <w:rFonts w:ascii="Times New Roman" w:hAnsi="Times New Roman"/>
                <w:sz w:val="24"/>
              </w:rPr>
              <w:t>дану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 w:rsidR="0075078A">
              <w:rPr>
                <w:rFonts w:ascii="Times New Roman" w:hAnsi="Times New Roman"/>
                <w:sz w:val="24"/>
              </w:rPr>
              <w:t>және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75078A">
              <w:rPr>
                <w:rFonts w:ascii="Times New Roman" w:hAnsi="Times New Roman"/>
                <w:sz w:val="24"/>
              </w:rPr>
              <w:t>таныстырылым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75078A">
              <w:rPr>
                <w:rFonts w:ascii="Times New Roman" w:hAnsi="Times New Roman"/>
                <w:sz w:val="24"/>
              </w:rPr>
              <w:t>дайындау</w:t>
            </w:r>
          </w:p>
        </w:tc>
      </w:tr>
      <w:tr w:rsidR="00C25E8F" w:rsidRPr="00B45785" w:rsidTr="007622C6">
        <w:tc>
          <w:tcPr>
            <w:tcW w:w="1407" w:type="pct"/>
            <w:gridSpan w:val="3"/>
            <w:tcBorders>
              <w:bottom w:val="single" w:sz="8" w:space="0" w:color="2976A4"/>
            </w:tcBorders>
          </w:tcPr>
          <w:p w:rsidR="00C25E8F" w:rsidRDefault="007D29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Алдыңғы</w:t>
            </w:r>
            <w:r w:rsidR="008F268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білім</w:t>
            </w:r>
          </w:p>
          <w:p w:rsidR="00C25E8F" w:rsidRDefault="00C25E8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93" w:type="pct"/>
            <w:gridSpan w:val="5"/>
            <w:tcBorders>
              <w:bottom w:val="single" w:sz="8" w:space="0" w:color="2976A4"/>
            </w:tcBorders>
          </w:tcPr>
          <w:p w:rsidR="00C25E8F" w:rsidRPr="00B45785" w:rsidRDefault="00B45785" w:rsidP="00424EAD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</w:t>
            </w:r>
            <w:r w:rsidR="00ED11CC">
              <w:rPr>
                <w:rFonts w:ascii="Times New Roman" w:hAnsi="Times New Roman"/>
                <w:sz w:val="24"/>
                <w:lang w:val="kk-KZ"/>
              </w:rPr>
              <w:t>асса,  аудан, көлем, заттың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ED11CC">
              <w:rPr>
                <w:rFonts w:ascii="Times New Roman" w:hAnsi="Times New Roman"/>
                <w:sz w:val="24"/>
                <w:lang w:val="kk-KZ"/>
              </w:rPr>
              <w:t xml:space="preserve"> тығыздығы</w:t>
            </w:r>
            <w:r w:rsidR="00424EAD">
              <w:rPr>
                <w:rFonts w:ascii="Times New Roman" w:hAnsi="Times New Roman"/>
                <w:sz w:val="24"/>
                <w:lang w:val="kk-KZ"/>
              </w:rPr>
              <w:t xml:space="preserve">н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424EAD">
              <w:rPr>
                <w:rFonts w:ascii="Times New Roman" w:hAnsi="Times New Roman"/>
                <w:sz w:val="24"/>
                <w:lang w:val="kk-KZ"/>
              </w:rPr>
              <w:t xml:space="preserve">анықтайтын формулаларды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24EAD">
              <w:rPr>
                <w:rFonts w:ascii="Times New Roman" w:hAnsi="Times New Roman"/>
                <w:sz w:val="24"/>
                <w:lang w:val="kk-KZ"/>
              </w:rPr>
              <w:t xml:space="preserve">білу </w:t>
            </w:r>
            <w:r w:rsidR="008F2687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424EAD">
              <w:rPr>
                <w:rFonts w:ascii="Times New Roman" w:hAnsi="Times New Roman"/>
                <w:sz w:val="24"/>
                <w:lang w:val="kk-KZ"/>
              </w:rPr>
              <w:t>маңызды.</w:t>
            </w:r>
          </w:p>
        </w:tc>
      </w:tr>
      <w:tr w:rsidR="00C25E8F" w:rsidTr="00F156CE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one" w:sz="0" w:space="0" w:color="000000"/>
              <w:bottom w:val="single" w:sz="8" w:space="0" w:color="2976A4"/>
              <w:right w:val="none" w:sz="0" w:space="0" w:color="000000"/>
            </w:tcBorders>
          </w:tcPr>
          <w:p w:rsidR="00C25E8F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</w:t>
            </w:r>
            <w:r w:rsidR="008F2687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</w:rPr>
              <w:t>барысы</w:t>
            </w:r>
          </w:p>
        </w:tc>
      </w:tr>
      <w:tr w:rsidR="00C25E8F" w:rsidTr="006C459E">
        <w:trPr>
          <w:trHeight w:val="528"/>
        </w:trPr>
        <w:tc>
          <w:tcPr>
            <w:tcW w:w="897" w:type="pct"/>
            <w:tcBorders>
              <w:top w:val="single" w:sz="8" w:space="0" w:color="2976A4"/>
            </w:tcBorders>
          </w:tcPr>
          <w:p w:rsidR="00CC3A25" w:rsidRDefault="007D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Жоспар</w:t>
            </w:r>
          </w:p>
          <w:p w:rsidR="000217DF" w:rsidRDefault="00CC3A25" w:rsidP="00CC3A2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л</w:t>
            </w:r>
            <w:r w:rsidR="007D298C">
              <w:rPr>
                <w:rFonts w:ascii="Times New Roman" w:hAnsi="Times New Roman"/>
                <w:b/>
                <w:sz w:val="24"/>
              </w:rPr>
              <w:t>ан</w:t>
            </w:r>
            <w:r w:rsidR="000217DF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="007D298C">
              <w:rPr>
                <w:rFonts w:ascii="Times New Roman" w:hAnsi="Times New Roman"/>
                <w:b/>
                <w:sz w:val="24"/>
              </w:rPr>
              <w:t>ан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7D298C">
              <w:rPr>
                <w:rFonts w:ascii="Times New Roman" w:hAnsi="Times New Roman"/>
                <w:b/>
                <w:sz w:val="24"/>
              </w:rPr>
              <w:t>сабақ</w:t>
            </w:r>
          </w:p>
          <w:p w:rsidR="00C25E8F" w:rsidRDefault="007D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кезеңдері</w:t>
            </w:r>
          </w:p>
        </w:tc>
        <w:tc>
          <w:tcPr>
            <w:tcW w:w="2973" w:type="pct"/>
            <w:gridSpan w:val="6"/>
            <w:tcBorders>
              <w:top w:val="single" w:sz="8" w:space="0" w:color="2976A4"/>
            </w:tcBorders>
          </w:tcPr>
          <w:p w:rsidR="00C25E8F" w:rsidRDefault="007D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Сабақта</w:t>
            </w:r>
            <w:r w:rsidR="000217DF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</w:rPr>
              <w:t>жоспарланған</w:t>
            </w:r>
            <w:r w:rsidR="000217DF">
              <w:rPr>
                <w:rFonts w:ascii="Times New Roman" w:hAnsi="Times New Roman"/>
                <w:b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қызмет (іс-әрекет)</w:t>
            </w:r>
          </w:p>
          <w:p w:rsidR="00C25E8F" w:rsidRDefault="00C25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0" w:type="pct"/>
            <w:tcBorders>
              <w:top w:val="single" w:sz="8" w:space="0" w:color="2976A4"/>
            </w:tcBorders>
          </w:tcPr>
          <w:p w:rsidR="00C25E8F" w:rsidRDefault="007D2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Ресурстар</w:t>
            </w:r>
          </w:p>
        </w:tc>
      </w:tr>
      <w:tr w:rsidR="00C25E8F" w:rsidRPr="002B6AEC" w:rsidTr="006C459E">
        <w:trPr>
          <w:trHeight w:val="405"/>
        </w:trPr>
        <w:tc>
          <w:tcPr>
            <w:tcW w:w="897" w:type="pct"/>
          </w:tcPr>
          <w:p w:rsidR="00C25E8F" w:rsidRDefault="007D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Сабақтың</w:t>
            </w:r>
            <w:r w:rsidR="00CC3A2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басы</w:t>
            </w:r>
          </w:p>
          <w:p w:rsidR="00C25E8F" w:rsidRDefault="00021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5 </w:t>
            </w:r>
            <w:r w:rsidR="007D298C">
              <w:rPr>
                <w:rFonts w:ascii="Times New Roman" w:hAnsi="Times New Roman"/>
                <w:i/>
                <w:sz w:val="24"/>
              </w:rPr>
              <w:t>мин</w:t>
            </w:r>
          </w:p>
          <w:p w:rsidR="00C25E8F" w:rsidRPr="004A35BE" w:rsidRDefault="00C25E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25E8F" w:rsidRDefault="00C25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A35BE" w:rsidRPr="004A35BE" w:rsidRDefault="004A35BE" w:rsidP="002D73E3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973" w:type="pct"/>
            <w:gridSpan w:val="6"/>
          </w:tcPr>
          <w:p w:rsidR="002D73E3" w:rsidRDefault="00CC3A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Ы</w:t>
            </w:r>
            <w:r w:rsidR="004A35BE">
              <w:rPr>
                <w:rFonts w:ascii="Times New Roman" w:hAnsi="Times New Roman"/>
                <w:i/>
                <w:sz w:val="24"/>
                <w:lang w:val="kk-KZ"/>
              </w:rPr>
              <w:t>нты</w:t>
            </w:r>
            <w:r w:rsidR="002D73E3">
              <w:rPr>
                <w:rFonts w:ascii="Times New Roman" w:hAnsi="Times New Roman"/>
                <w:i/>
                <w:sz w:val="24"/>
                <w:lang w:val="kk-KZ"/>
              </w:rPr>
              <w:t xml:space="preserve">мақтастық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 w:rsidR="002D73E3">
              <w:rPr>
                <w:rFonts w:ascii="Times New Roman" w:hAnsi="Times New Roman"/>
                <w:i/>
                <w:sz w:val="24"/>
                <w:lang w:val="kk-KZ"/>
              </w:rPr>
              <w:t>атмосферасын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 w:rsidR="002D73E3">
              <w:rPr>
                <w:rFonts w:ascii="Times New Roman" w:hAnsi="Times New Roman"/>
                <w:i/>
                <w:sz w:val="24"/>
                <w:lang w:val="kk-KZ"/>
              </w:rPr>
              <w:t xml:space="preserve"> құру</w:t>
            </w:r>
          </w:p>
          <w:p w:rsidR="002D73E3" w:rsidRDefault="002D73E3" w:rsidP="002D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(барлық сынып)</w:t>
            </w:r>
          </w:p>
          <w:p w:rsidR="00C55B0D" w:rsidRPr="004A35BE" w:rsidRDefault="004A35BE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Оқушыларды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тақтаға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шығарып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шаттық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шеңберін құрғызып,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="002B6AEC">
              <w:rPr>
                <w:rFonts w:ascii="Times New Roman" w:hAnsi="Times New Roman"/>
                <w:i/>
                <w:sz w:val="24"/>
                <w:lang w:val="kk-KZ"/>
              </w:rPr>
              <w:t>доп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 w:rsidR="002B6AEC">
              <w:rPr>
                <w:rFonts w:ascii="Times New Roman" w:hAnsi="Times New Roman"/>
                <w:i/>
                <w:sz w:val="24"/>
                <w:lang w:val="kk-KZ"/>
              </w:rPr>
              <w:t>лактыру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   </w:t>
            </w:r>
            <w:r w:rsidR="002B6AEC">
              <w:rPr>
                <w:rFonts w:ascii="Times New Roman" w:hAnsi="Times New Roman"/>
                <w:i/>
                <w:sz w:val="24"/>
                <w:lang w:val="kk-KZ"/>
              </w:rPr>
              <w:t>аркылы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="002B6AEC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бір-біріне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сәттілік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тілеп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бүгінгі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сабақты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бірлесе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отырып мақсаттарына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жетулеріне </w:t>
            </w:r>
            <w:r w:rsidR="00CC3A25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тілектестік білдірулеріне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ықпал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  </w:t>
            </w:r>
            <w:r w:rsidR="00554713">
              <w:rPr>
                <w:rFonts w:ascii="Times New Roman" w:hAnsi="Times New Roman"/>
                <w:i/>
                <w:sz w:val="24"/>
                <w:lang w:val="kk-KZ"/>
              </w:rPr>
              <w:t xml:space="preserve"> ету.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CC3A25" w:rsidRDefault="00CC3A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C3A25" w:rsidRDefault="00CC3A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B45785" w:rsidRDefault="00B4578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Топқа бөлу.</w:t>
            </w:r>
          </w:p>
          <w:p w:rsidR="006D0607" w:rsidRDefault="001C08A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Стикер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="007D298C" w:rsidRPr="00E136AA">
              <w:rPr>
                <w:rFonts w:ascii="Times New Roman" w:hAnsi="Times New Roman"/>
                <w:i/>
                <w:sz w:val="24"/>
                <w:lang w:val="kk-KZ"/>
              </w:rPr>
              <w:t xml:space="preserve"> арқылы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Pr="00E136AA">
              <w:rPr>
                <w:rFonts w:ascii="Times New Roman" w:hAnsi="Times New Roman"/>
                <w:i/>
                <w:sz w:val="24"/>
                <w:lang w:val="kk-KZ"/>
              </w:rPr>
              <w:t xml:space="preserve"> топқа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Pr="00E136AA">
              <w:rPr>
                <w:rFonts w:ascii="Times New Roman" w:hAnsi="Times New Roman"/>
                <w:i/>
                <w:sz w:val="24"/>
                <w:lang w:val="kk-KZ"/>
              </w:rPr>
              <w:t>бөлу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1 тапсырма </w:t>
            </w:r>
            <w:r w:rsidRPr="006D0607">
              <w:rPr>
                <w:rFonts w:ascii="Times New Roman" w:hAnsi="Times New Roman"/>
                <w:b/>
                <w:sz w:val="24"/>
                <w:lang w:val="kk-KZ"/>
              </w:rPr>
              <w:t>«Ойлан тап»</w:t>
            </w:r>
          </w:p>
          <w:p w:rsidR="00C25E8F" w:rsidRDefault="001C08A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136AA">
              <w:rPr>
                <w:rFonts w:ascii="Times New Roman" w:hAnsi="Times New Roman"/>
                <w:i/>
                <w:sz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суреттегі қүбылыстың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күйін </w:t>
            </w:r>
            <w:r w:rsidR="000217DF"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анықтау</w:t>
            </w:r>
            <w:r w:rsidR="007D298C" w:rsidRPr="00E136AA"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</w:p>
          <w:p w:rsidR="00557321" w:rsidRPr="00E136AA" w:rsidRDefault="00557321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1250831" cy="931979"/>
                  <wp:effectExtent l="0" t="0" r="0" b="0"/>
                  <wp:docPr id="1" name="Рисунок 1" descr="C:\Users\Аида\Desktop\b344662f3d3fcd7a71fcb69db1129231_i-20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ида\Desktop\b344662f3d3fcd7a71fcb69db1129231_i-20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236" cy="93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1196197" cy="897147"/>
                  <wp:effectExtent l="0" t="0" r="0" b="0"/>
                  <wp:docPr id="3" name="Рисунок 3" descr="C:\Users\Аида\Desktop\1891963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ида\Desktop\1891963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4" cy="89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3A25" w:rsidRPr="001650F7">
              <w:rPr>
                <w:lang w:val="kk-KZ"/>
              </w:rPr>
              <w:t xml:space="preserve"> </w:t>
            </w:r>
            <w:r w:rsidR="00CC3A25" w:rsidRPr="00CC3A25">
              <w:rPr>
                <w:rFonts w:ascii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947109" cy="930504"/>
                  <wp:effectExtent l="19050" t="0" r="5391" b="0"/>
                  <wp:docPr id="15" name="Рисунок 2" descr="C:\Users\Аида\Desktop\0027-027-Gazovyj-bal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ида\Desktop\0027-027-Gazovyj-bal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107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E8F" w:rsidRDefault="00C55B0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Стикердегі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  <w:r w:rsidR="007D298C">
              <w:rPr>
                <w:rFonts w:ascii="Times New Roman" w:hAnsi="Times New Roman"/>
                <w:sz w:val="24"/>
              </w:rPr>
              <w:t>сурет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="007D298C">
              <w:rPr>
                <w:rFonts w:ascii="Times New Roman" w:hAnsi="Times New Roman"/>
                <w:sz w:val="24"/>
              </w:rPr>
              <w:t>бойынша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 w:rsidR="007D298C">
              <w:rPr>
                <w:rFonts w:ascii="Times New Roman" w:hAnsi="Times New Roman"/>
                <w:sz w:val="24"/>
              </w:rPr>
              <w:t>топтасыңыз.</w:t>
            </w:r>
          </w:p>
          <w:p w:rsidR="00C25E8F" w:rsidRDefault="00C55B0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="007D298C">
              <w:rPr>
                <w:rFonts w:ascii="Times New Roman" w:hAnsi="Times New Roman"/>
                <w:sz w:val="24"/>
              </w:rPr>
              <w:t>уретті  2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D298C">
              <w:rPr>
                <w:rFonts w:ascii="Times New Roman" w:hAnsi="Times New Roman"/>
                <w:sz w:val="24"/>
              </w:rPr>
              <w:t>-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D298C">
              <w:rPr>
                <w:rFonts w:ascii="Times New Roman" w:hAnsi="Times New Roman"/>
                <w:sz w:val="24"/>
              </w:rPr>
              <w:t>3 сөзбен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="007D298C">
              <w:rPr>
                <w:rFonts w:ascii="Times New Roman" w:hAnsi="Times New Roman"/>
                <w:sz w:val="24"/>
              </w:rPr>
              <w:t>сипаттаңы</w:t>
            </w:r>
            <w:r>
              <w:rPr>
                <w:rFonts w:ascii="Times New Roman" w:hAnsi="Times New Roman"/>
                <w:sz w:val="24"/>
                <w:lang w:val="kk-KZ"/>
              </w:rPr>
              <w:t>з</w:t>
            </w:r>
          </w:p>
          <w:p w:rsidR="00C25E8F" w:rsidRDefault="007D298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Олар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заттың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қай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күйіне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жатады? </w:t>
            </w:r>
          </w:p>
          <w:p w:rsidR="004A35BE" w:rsidRDefault="004A35BE" w:rsidP="004A35BE">
            <w:pPr>
              <w:spacing w:after="0" w:line="240" w:lineRule="auto"/>
              <w:ind w:left="9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Үй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жұмысын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тексеру: </w:t>
            </w:r>
          </w:p>
          <w:p w:rsidR="002D73E3" w:rsidRDefault="002D73E3" w:rsidP="00C55B0D">
            <w:pPr>
              <w:spacing w:after="0" w:line="240" w:lineRule="auto"/>
              <w:ind w:left="9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Жұптық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жұмыс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«Өзара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>бағалау»</w:t>
            </w:r>
          </w:p>
          <w:p w:rsidR="004A35BE" w:rsidRPr="004A35BE" w:rsidRDefault="004A35BE" w:rsidP="00C55B0D">
            <w:pPr>
              <w:spacing w:after="0" w:line="240" w:lineRule="auto"/>
              <w:ind w:left="9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>бір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бірін 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тексереді. </w:t>
            </w:r>
          </w:p>
        </w:tc>
        <w:tc>
          <w:tcPr>
            <w:tcW w:w="1130" w:type="pct"/>
          </w:tcPr>
          <w:p w:rsidR="00C25E8F" w:rsidRPr="004A35BE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4A35BE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4A35BE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4A35BE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4A35BE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6AEC" w:rsidRDefault="002B6AE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6AEC" w:rsidRDefault="002B6AE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2B6AEC" w:rsidRDefault="002B6AE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C3A25" w:rsidRDefault="00CC3A25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C3A25" w:rsidRDefault="00CC3A25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4A35BE" w:rsidRDefault="00DA59AB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өзен</w:t>
            </w:r>
            <w:r w:rsidR="00C55B0D" w:rsidRPr="004A35BE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C55B0D">
              <w:rPr>
                <w:rFonts w:ascii="Times New Roman" w:hAnsi="Times New Roman"/>
                <w:sz w:val="24"/>
                <w:lang w:val="kk-KZ"/>
              </w:rPr>
              <w:t>тас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55B0D" w:rsidRPr="004A35BE">
              <w:rPr>
                <w:rFonts w:ascii="Times New Roman" w:hAnsi="Times New Roman"/>
                <w:sz w:val="24"/>
                <w:lang w:val="kk-KZ"/>
              </w:rPr>
              <w:t xml:space="preserve"> және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2B6AEC">
              <w:rPr>
                <w:rFonts w:ascii="Times New Roman" w:hAnsi="Times New Roman"/>
                <w:sz w:val="24"/>
                <w:lang w:val="kk-KZ"/>
              </w:rPr>
              <w:t xml:space="preserve"> газ баллон</w:t>
            </w:r>
            <w:r w:rsidR="000217DF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="007D298C" w:rsidRPr="004A35BE">
              <w:rPr>
                <w:rFonts w:ascii="Times New Roman" w:hAnsi="Times New Roman"/>
                <w:sz w:val="24"/>
                <w:lang w:val="kk-KZ"/>
              </w:rPr>
              <w:t>бейнеленген суреттер</w:t>
            </w:r>
          </w:p>
        </w:tc>
      </w:tr>
      <w:tr w:rsidR="00C25E8F" w:rsidTr="006C459E">
        <w:trPr>
          <w:trHeight w:val="882"/>
        </w:trPr>
        <w:tc>
          <w:tcPr>
            <w:tcW w:w="897" w:type="pct"/>
          </w:tcPr>
          <w:p w:rsidR="00C25E8F" w:rsidRDefault="007D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A35BE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ортасы</w:t>
            </w:r>
          </w:p>
          <w:p w:rsidR="00D145B2" w:rsidRDefault="00D145B2" w:rsidP="00D145B2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«Миға </w:t>
            </w:r>
            <w:r w:rsidR="004A35BE">
              <w:rPr>
                <w:rFonts w:ascii="Times New Roman" w:hAnsi="Times New Roman"/>
                <w:sz w:val="24"/>
                <w:lang w:val="kk-KZ"/>
              </w:rPr>
              <w:t>шабуыл»</w:t>
            </w:r>
          </w:p>
          <w:p w:rsidR="004A35BE" w:rsidRPr="004A35BE" w:rsidRDefault="004A35BE" w:rsidP="00D145B2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әдісі </w:t>
            </w:r>
          </w:p>
          <w:p w:rsidR="00C25E8F" w:rsidRPr="004A35BE" w:rsidRDefault="00C25E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25E8F" w:rsidRDefault="007D298C" w:rsidP="00D145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35BE">
              <w:rPr>
                <w:rFonts w:ascii="Times New Roman" w:hAnsi="Times New Roman"/>
                <w:i/>
                <w:sz w:val="24"/>
                <w:lang w:val="kk-KZ"/>
              </w:rPr>
              <w:t>(топтық жұ</w:t>
            </w:r>
            <w:r>
              <w:rPr>
                <w:rFonts w:ascii="Times New Roman" w:hAnsi="Times New Roman"/>
                <w:i/>
                <w:sz w:val="24"/>
              </w:rPr>
              <w:t>мыс)</w:t>
            </w:r>
          </w:p>
        </w:tc>
        <w:tc>
          <w:tcPr>
            <w:tcW w:w="2973" w:type="pct"/>
            <w:gridSpan w:val="6"/>
          </w:tcPr>
          <w:p w:rsidR="006D0607" w:rsidRPr="006D0607" w:rsidRDefault="006D0607" w:rsidP="0005725B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2. Тапсырма «Кел  ойланайық»  </w:t>
            </w:r>
          </w:p>
          <w:p w:rsidR="0005725B" w:rsidRPr="0005725B" w:rsidRDefault="0005725B" w:rsidP="0005725B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(сыни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D145B2" w:rsidRPr="00D145B2">
              <w:rPr>
                <w:rFonts w:ascii="Times New Roman" w:hAnsi="Times New Roman"/>
                <w:b/>
                <w:sz w:val="24"/>
                <w:lang w:val="kk-KZ"/>
              </w:rPr>
              <w:t>тұрғысында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ойлау)</w:t>
            </w:r>
          </w:p>
          <w:p w:rsidR="0005725B" w:rsidRPr="0005725B" w:rsidRDefault="0005725B" w:rsidP="0005725B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4A35BE" w:rsidRPr="0005725B" w:rsidRDefault="004A35BE" w:rsidP="000572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5725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25E8F" w:rsidRDefault="00E136AA" w:rsidP="00E136AA">
            <w:pPr>
              <w:pStyle w:val="a6"/>
              <w:tabs>
                <w:tab w:val="left" w:pos="774"/>
                <w:tab w:val="center" w:pos="2927"/>
                <w:tab w:val="left" w:pos="422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93962" cy="1429618"/>
                  <wp:effectExtent l="19050" t="0" r="1438" b="0"/>
                  <wp:docPr id="7" name="Рисунок 7" descr="Ашық сабақ Қысым 7 сыны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шық сабақ Қысым 7 сыны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62" cy="1429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623515" cy="1299358"/>
                  <wp:effectExtent l="19050" t="0" r="0" b="0"/>
                  <wp:docPr id="4" name="Рисунок 4" descr="Ашық сабақ Қысым 7 сыны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шық сабақ Қысым 7 сыны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51" cy="1302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879425" cy="1335977"/>
                  <wp:effectExtent l="19050" t="0" r="0" b="0"/>
                  <wp:docPr id="10" name="Рисунок 10" descr="Ашық сабақ Қысым 7 сыны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шық сабақ Қысым 7 сыны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483" cy="133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2B6" w:rsidRPr="00F812B6" w:rsidRDefault="00F812B6" w:rsidP="00E136AA">
            <w:pPr>
              <w:pStyle w:val="a6"/>
              <w:tabs>
                <w:tab w:val="left" w:pos="774"/>
                <w:tab w:val="center" w:pos="2927"/>
                <w:tab w:val="left" w:pos="422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W w:w="5728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2321"/>
              <w:gridCol w:w="1399"/>
              <w:gridCol w:w="1474"/>
            </w:tblGrid>
            <w:tr w:rsidR="00C25E8F" w:rsidTr="0005725B">
              <w:tc>
                <w:tcPr>
                  <w:tcW w:w="534" w:type="dxa"/>
                </w:tcPr>
                <w:p w:rsidR="00C25E8F" w:rsidRDefault="00C25E8F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321" w:type="dxa"/>
                </w:tcPr>
                <w:p w:rsidR="0005725B" w:rsidRPr="0005725B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Не көрдің?</w:t>
                  </w:r>
                </w:p>
              </w:tc>
              <w:tc>
                <w:tcPr>
                  <w:tcW w:w="1399" w:type="dxa"/>
                </w:tcPr>
                <w:p w:rsidR="00C25E8F" w:rsidRDefault="007D298C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 байқадың?</w:t>
                  </w:r>
                </w:p>
              </w:tc>
              <w:tc>
                <w:tcPr>
                  <w:tcW w:w="1474" w:type="dxa"/>
                </w:tcPr>
                <w:p w:rsidR="00C25E8F" w:rsidRDefault="007D298C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Неліктен?</w:t>
                  </w:r>
                </w:p>
              </w:tc>
            </w:tr>
            <w:tr w:rsidR="0005725B" w:rsidTr="0005725B">
              <w:tc>
                <w:tcPr>
                  <w:tcW w:w="534" w:type="dxa"/>
                </w:tcPr>
                <w:p w:rsidR="0005725B" w:rsidRDefault="0005725B" w:rsidP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321" w:type="dxa"/>
                </w:tcPr>
                <w:p w:rsidR="0005725B" w:rsidRPr="00AE710C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99" w:type="dxa"/>
                </w:tcPr>
                <w:p w:rsidR="0005725B" w:rsidRPr="00AE710C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74" w:type="dxa"/>
                </w:tcPr>
                <w:p w:rsidR="0005725B" w:rsidRPr="00AE710C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05725B" w:rsidRPr="00AE710C" w:rsidTr="0005725B">
              <w:tc>
                <w:tcPr>
                  <w:tcW w:w="534" w:type="dxa"/>
                </w:tcPr>
                <w:p w:rsidR="0005725B" w:rsidRPr="00AE710C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2321" w:type="dxa"/>
                </w:tcPr>
                <w:p w:rsidR="0005725B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99" w:type="dxa"/>
                </w:tcPr>
                <w:p w:rsidR="0005725B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74" w:type="dxa"/>
                </w:tcPr>
                <w:p w:rsidR="0005725B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05725B" w:rsidRPr="00AE710C" w:rsidTr="0005725B">
              <w:tc>
                <w:tcPr>
                  <w:tcW w:w="534" w:type="dxa"/>
                </w:tcPr>
                <w:p w:rsidR="0005725B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2321" w:type="dxa"/>
                </w:tcPr>
                <w:p w:rsidR="0005725B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399" w:type="dxa"/>
                </w:tcPr>
                <w:p w:rsidR="0005725B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74" w:type="dxa"/>
                </w:tcPr>
                <w:p w:rsidR="0005725B" w:rsidRDefault="0005725B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C25E8F" w:rsidRPr="00AE710C" w:rsidRDefault="00C2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</w:p>
          <w:p w:rsidR="0005725B" w:rsidRDefault="0005725B" w:rsidP="000572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Өзара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бағалау </w:t>
            </w:r>
          </w:p>
          <w:p w:rsidR="00C25E8F" w:rsidRPr="0005725B" w:rsidRDefault="007D298C" w:rsidP="000572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5725B">
              <w:rPr>
                <w:rFonts w:ascii="Times New Roman" w:hAnsi="Times New Roman"/>
                <w:sz w:val="24"/>
                <w:lang w:val="kk-KZ"/>
              </w:rPr>
              <w:t xml:space="preserve">«Парадокс» таблосы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5725B">
              <w:rPr>
                <w:rFonts w:ascii="Times New Roman" w:hAnsi="Times New Roman"/>
                <w:sz w:val="24"/>
                <w:lang w:val="kk-KZ"/>
              </w:rPr>
              <w:t xml:space="preserve">бойынша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05725B">
              <w:rPr>
                <w:rFonts w:ascii="Times New Roman" w:hAnsi="Times New Roman"/>
                <w:sz w:val="24"/>
                <w:lang w:val="kk-KZ"/>
              </w:rPr>
              <w:t>жеке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5725B">
              <w:rPr>
                <w:rFonts w:ascii="Times New Roman" w:hAnsi="Times New Roman"/>
                <w:sz w:val="24"/>
                <w:lang w:val="kk-KZ"/>
              </w:rPr>
              <w:t xml:space="preserve"> топтар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05725B">
              <w:rPr>
                <w:rFonts w:ascii="Times New Roman" w:hAnsi="Times New Roman"/>
                <w:sz w:val="24"/>
                <w:lang w:val="kk-KZ"/>
              </w:rPr>
              <w:t xml:space="preserve">өздерінің жұмыс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05725B">
              <w:rPr>
                <w:rFonts w:ascii="Times New Roman" w:hAnsi="Times New Roman"/>
                <w:sz w:val="24"/>
                <w:lang w:val="kk-KZ"/>
              </w:rPr>
              <w:t>парақтарын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05725B">
              <w:rPr>
                <w:rFonts w:ascii="Times New Roman" w:hAnsi="Times New Roman"/>
                <w:sz w:val="24"/>
                <w:lang w:val="kk-KZ"/>
              </w:rPr>
              <w:t xml:space="preserve"> өзге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5725B">
              <w:rPr>
                <w:rFonts w:ascii="Times New Roman" w:hAnsi="Times New Roman"/>
                <w:sz w:val="24"/>
                <w:lang w:val="kk-KZ"/>
              </w:rPr>
              <w:t xml:space="preserve"> топтарға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Pr="0005725B">
              <w:rPr>
                <w:rFonts w:ascii="Times New Roman" w:hAnsi="Times New Roman"/>
                <w:sz w:val="24"/>
                <w:lang w:val="kk-KZ"/>
              </w:rPr>
              <w:t xml:space="preserve">беріп,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                   </w:t>
            </w:r>
            <w:r w:rsidRPr="0005725B">
              <w:rPr>
                <w:rFonts w:ascii="Times New Roman" w:hAnsi="Times New Roman"/>
                <w:sz w:val="24"/>
                <w:lang w:val="kk-KZ"/>
              </w:rPr>
              <w:t xml:space="preserve">өзара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5725B">
              <w:rPr>
                <w:rFonts w:ascii="Times New Roman" w:hAnsi="Times New Roman"/>
                <w:sz w:val="24"/>
                <w:lang w:val="kk-KZ"/>
              </w:rPr>
              <w:t xml:space="preserve">бағалау. </w:t>
            </w:r>
          </w:p>
          <w:p w:rsidR="00C25E8F" w:rsidRDefault="007D298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Тапсырмаға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модерация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жүргізу.</w:t>
            </w:r>
          </w:p>
          <w:p w:rsidR="00C25E8F" w:rsidRDefault="007D298C" w:rsidP="00197FA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Осы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тапсырмаға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9B2349">
              <w:rPr>
                <w:rFonts w:ascii="Times New Roman" w:hAnsi="Times New Roman"/>
                <w:sz w:val="24"/>
                <w:lang w:val="kk-KZ"/>
              </w:rPr>
              <w:t>рефлекс</w:t>
            </w:r>
            <w:r w:rsidR="00197FA3">
              <w:rPr>
                <w:rFonts w:ascii="Times New Roman" w:hAnsi="Times New Roman"/>
                <w:sz w:val="24"/>
                <w:lang w:val="kk-KZ"/>
              </w:rPr>
              <w:t>ия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197FA3">
              <w:rPr>
                <w:rFonts w:ascii="Times New Roman" w:hAnsi="Times New Roman"/>
                <w:sz w:val="24"/>
                <w:lang w:val="kk-KZ"/>
              </w:rPr>
              <w:t xml:space="preserve"> жасау. </w:t>
            </w:r>
          </w:p>
        </w:tc>
        <w:tc>
          <w:tcPr>
            <w:tcW w:w="1130" w:type="pct"/>
          </w:tcPr>
          <w:p w:rsidR="00C25E8F" w:rsidRDefault="00C25E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5E8F" w:rsidRDefault="007D29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Жұмыс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парақтары</w:t>
            </w:r>
          </w:p>
          <w:p w:rsidR="00C25E8F" w:rsidRDefault="00C2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C25E8F" w:rsidRDefault="00C2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C25E8F" w:rsidRDefault="00C2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C25E8F" w:rsidRDefault="009D47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Шеге, құм, гір тасы, сұйықтық, шаңғы</w:t>
            </w:r>
            <w:r w:rsidR="007D298C">
              <w:rPr>
                <w:rFonts w:ascii="Times New Roman" w:hAnsi="Times New Roman"/>
                <w:sz w:val="24"/>
              </w:rPr>
              <w:t>.</w:t>
            </w:r>
          </w:p>
          <w:p w:rsidR="00C25E8F" w:rsidRDefault="00C2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C25E8F" w:rsidRDefault="00C2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C25E8F" w:rsidRDefault="00C2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C25E8F" w:rsidRDefault="00C2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C25E8F" w:rsidRDefault="00C25E8F" w:rsidP="004A35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2976A4"/>
                <w:sz w:val="24"/>
              </w:rPr>
            </w:pPr>
          </w:p>
        </w:tc>
      </w:tr>
      <w:tr w:rsidR="00C25E8F" w:rsidRPr="00CE56B7" w:rsidTr="00F812B6">
        <w:trPr>
          <w:trHeight w:val="1390"/>
        </w:trPr>
        <w:tc>
          <w:tcPr>
            <w:tcW w:w="897" w:type="pct"/>
          </w:tcPr>
          <w:p w:rsidR="00C25E8F" w:rsidRPr="00CE56B7" w:rsidRDefault="00C25E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25E8F" w:rsidRDefault="007D2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(топтық жұмыс)</w:t>
            </w:r>
          </w:p>
        </w:tc>
        <w:tc>
          <w:tcPr>
            <w:tcW w:w="2973" w:type="pct"/>
            <w:gridSpan w:val="6"/>
          </w:tcPr>
          <w:p w:rsidR="006D0607" w:rsidRDefault="006D0607" w:rsidP="000444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="00044459">
              <w:rPr>
                <w:rFonts w:ascii="Times New Roman" w:hAnsi="Times New Roman"/>
                <w:sz w:val="24"/>
                <w:lang w:val="kk-KZ"/>
              </w:rPr>
              <w:t xml:space="preserve">.Тапсырма </w:t>
            </w:r>
            <w:r>
              <w:rPr>
                <w:rFonts w:ascii="Times New Roman" w:hAnsi="Times New Roman"/>
                <w:sz w:val="24"/>
                <w:lang w:val="kk-KZ"/>
              </w:rPr>
              <w:t>«Ақпаратпен жұмыс»</w:t>
            </w:r>
          </w:p>
          <w:p w:rsidR="00C25E8F" w:rsidRPr="00044459" w:rsidRDefault="007D298C" w:rsidP="000444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04445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5725B">
              <w:rPr>
                <w:rFonts w:ascii="Times New Roman" w:hAnsi="Times New Roman"/>
                <w:b/>
                <w:sz w:val="24"/>
                <w:lang w:val="kk-KZ"/>
              </w:rPr>
              <w:t>Кесте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 w:rsidR="0005725B">
              <w:rPr>
                <w:rFonts w:ascii="Times New Roman" w:hAnsi="Times New Roman"/>
                <w:b/>
                <w:sz w:val="24"/>
                <w:lang w:val="kk-KZ"/>
              </w:rPr>
              <w:t xml:space="preserve">толтыр </w:t>
            </w:r>
            <w:r w:rsidRPr="00044459">
              <w:rPr>
                <w:rFonts w:ascii="Times New Roman" w:hAnsi="Times New Roman"/>
                <w:b/>
                <w:sz w:val="24"/>
                <w:lang w:val="kk-KZ"/>
              </w:rPr>
              <w:t>(оқулықпен жұмыс)</w:t>
            </w:r>
          </w:p>
          <w:p w:rsidR="00C25E8F" w:rsidRPr="00044459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W w:w="5361" w:type="dxa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9"/>
              <w:gridCol w:w="2552"/>
            </w:tblGrid>
            <w:tr w:rsidR="00950374" w:rsidRPr="006D0607" w:rsidTr="00950374">
              <w:tc>
                <w:tcPr>
                  <w:tcW w:w="2809" w:type="dxa"/>
                </w:tcPr>
                <w:p w:rsidR="00950374" w:rsidRPr="00197FA3" w:rsidRDefault="00950374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Маңызды терминдер </w:t>
                  </w:r>
                </w:p>
              </w:tc>
              <w:tc>
                <w:tcPr>
                  <w:tcW w:w="2552" w:type="dxa"/>
                </w:tcPr>
                <w:p w:rsidR="00950374" w:rsidRPr="00044459" w:rsidRDefault="00950374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044459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Мағынасы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 w:rsidRPr="00044459">
                    <w:rPr>
                      <w:rFonts w:ascii="Times New Roman" w:hAnsi="Times New Roman"/>
                      <w:sz w:val="24"/>
                      <w:lang w:val="kk-KZ"/>
                    </w:rPr>
                    <w:t>мен анықтамасы</w:t>
                  </w:r>
                </w:p>
              </w:tc>
            </w:tr>
            <w:tr w:rsidR="00950374" w:rsidRPr="006D0607" w:rsidTr="00950374">
              <w:tc>
                <w:tcPr>
                  <w:tcW w:w="2809" w:type="dxa"/>
                </w:tcPr>
                <w:p w:rsidR="00950374" w:rsidRPr="00197FA3" w:rsidRDefault="00950374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Қысым</w:t>
                  </w:r>
                </w:p>
              </w:tc>
              <w:tc>
                <w:tcPr>
                  <w:tcW w:w="2552" w:type="dxa"/>
                </w:tcPr>
                <w:p w:rsidR="00950374" w:rsidRPr="00044459" w:rsidRDefault="00950374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50374" w:rsidTr="00950374">
              <w:trPr>
                <w:trHeight w:val="263"/>
              </w:trPr>
              <w:tc>
                <w:tcPr>
                  <w:tcW w:w="2809" w:type="dxa"/>
                </w:tcPr>
                <w:p w:rsidR="00950374" w:rsidRPr="00197FA3" w:rsidRDefault="00950374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Қысымды   арттырып немесе  кемітуге   бола ма? Ол үшін не істеу керек?</w:t>
                  </w:r>
                </w:p>
              </w:tc>
              <w:tc>
                <w:tcPr>
                  <w:tcW w:w="2552" w:type="dxa"/>
                </w:tcPr>
                <w:p w:rsidR="00950374" w:rsidRDefault="00950374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50374" w:rsidTr="00950374">
              <w:tc>
                <w:tcPr>
                  <w:tcW w:w="2809" w:type="dxa"/>
                </w:tcPr>
                <w:p w:rsidR="00950374" w:rsidRPr="00197FA3" w:rsidRDefault="00950374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Қысымды   қалай анықтайды? </w:t>
                  </w:r>
                </w:p>
              </w:tc>
              <w:tc>
                <w:tcPr>
                  <w:tcW w:w="2552" w:type="dxa"/>
                </w:tcPr>
                <w:p w:rsidR="00950374" w:rsidRDefault="00950374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50374" w:rsidTr="00950374">
              <w:tc>
                <w:tcPr>
                  <w:tcW w:w="2809" w:type="dxa"/>
                </w:tcPr>
                <w:p w:rsidR="00950374" w:rsidRPr="00197FA3" w:rsidRDefault="00950374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Паскаль  заңын тұжырымдау</w:t>
                  </w:r>
                </w:p>
              </w:tc>
              <w:tc>
                <w:tcPr>
                  <w:tcW w:w="2552" w:type="dxa"/>
                </w:tcPr>
                <w:p w:rsidR="00950374" w:rsidRDefault="00950374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F812B6" w:rsidRDefault="00F812B6" w:rsidP="00F812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  <w:p w:rsidR="00C25E8F" w:rsidRPr="00F812B6" w:rsidRDefault="00F812B6" w:rsidP="00F812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F812B6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Деңгейлік тапсырма</w:t>
            </w:r>
          </w:p>
          <w:p w:rsidR="00044459" w:rsidRPr="00D145B2" w:rsidRDefault="006D0607" w:rsidP="000444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4. Э</w:t>
            </w:r>
            <w:r w:rsidR="00044459" w:rsidRPr="00D145B2">
              <w:rPr>
                <w:rFonts w:ascii="Times New Roman" w:hAnsi="Times New Roman"/>
                <w:b/>
                <w:i/>
                <w:sz w:val="24"/>
                <w:lang w:val="kk-KZ"/>
              </w:rPr>
              <w:t>ксперименттік</w:t>
            </w:r>
            <w:r w:rsidR="00044459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</w:t>
            </w:r>
            <w:r w:rsidR="00044459" w:rsidRPr="00D145B2">
              <w:rPr>
                <w:rFonts w:ascii="Times New Roman" w:hAnsi="Times New Roman"/>
                <w:b/>
                <w:i/>
                <w:sz w:val="24"/>
                <w:lang w:val="kk-KZ"/>
              </w:rPr>
              <w:t>тапсырма:</w:t>
            </w:r>
          </w:p>
          <w:p w:rsidR="00044459" w:rsidRDefault="00044459" w:rsidP="00044459">
            <w:pPr>
              <w:pStyle w:val="a6"/>
              <w:spacing w:after="0" w:line="240" w:lineRule="auto"/>
              <w:ind w:left="44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Баланың  табаның  еденге  түсіретін </w:t>
            </w:r>
            <w:r w:rsidR="00E61AA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қысымын   анықтау</w:t>
            </w:r>
          </w:p>
          <w:tbl>
            <w:tblPr>
              <w:tblW w:w="56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3827"/>
            </w:tblGrid>
            <w:tr w:rsidR="00A0232B" w:rsidRPr="00C7059A" w:rsidTr="00F812B6">
              <w:trPr>
                <w:trHeight w:val="595"/>
              </w:trPr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A0232B" w:rsidRPr="006D0607" w:rsidRDefault="00A0232B" w:rsidP="00933D0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Бағалау критерийі</w:t>
                  </w:r>
                  <w:r w:rsidRPr="006D0607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A0232B" w:rsidRPr="00E61AAA" w:rsidRDefault="00A0232B" w:rsidP="00933D00">
                  <w:pPr>
                    <w:spacing w:after="0" w:line="240" w:lineRule="auto"/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</w:pPr>
                  <w:r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Аяқ киім  табанының еденге түс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і</w:t>
                  </w:r>
                  <w:r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ретін қысымын</w:t>
                  </w:r>
                  <w:r w:rsidR="00E61AAA"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                   </w:t>
                  </w:r>
                  <w:r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таба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алады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.</w:t>
                  </w:r>
                </w:p>
                <w:p w:rsidR="00A0232B" w:rsidRPr="00E61AAA" w:rsidRDefault="00A0232B" w:rsidP="00933D00">
                  <w:pPr>
                    <w:spacing w:after="0" w:line="240" w:lineRule="auto"/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</w:pPr>
                  <w:r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Есеп 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шығаруда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қысымның формуласын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қолдана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P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алады</w:t>
                  </w:r>
                </w:p>
              </w:tc>
            </w:tr>
            <w:tr w:rsidR="00A0232B" w:rsidRPr="00CE56B7" w:rsidTr="00F812B6">
              <w:trPr>
                <w:trHeight w:val="3719"/>
              </w:trPr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A0232B" w:rsidRPr="00A0232B" w:rsidRDefault="00A0232B" w:rsidP="00933D0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232B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Тапсырма 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A0232B" w:rsidRPr="00A0232B" w:rsidRDefault="00A0232B" w:rsidP="00933D00">
                  <w:pPr>
                    <w:spacing w:after="0" w:line="240" w:lineRule="auto"/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A0232B">
                    <w:rPr>
                      <w:rFonts w:ascii="Times New Roman" w:eastAsia="+mn-ea" w:hAnsi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Тапсырма</w:t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</w:rPr>
                    <w:t xml:space="preserve"> </w:t>
                  </w:r>
                </w:p>
                <w:p w:rsidR="00A0232B" w:rsidRPr="00A0232B" w:rsidRDefault="00A0232B" w:rsidP="00933D00">
                  <w:pPr>
                    <w:spacing w:after="0" w:line="240" w:lineRule="auto"/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1. </w:t>
                  </w:r>
                  <w:r w:rsidR="00E61AAA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Д</w:t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әптердің </w:t>
                  </w:r>
                  <w:r w:rsidR="00E61AAA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тор </w:t>
                  </w:r>
                  <w:r w:rsidR="00E61AAA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көзін пайдалана </w:t>
                  </w:r>
                  <w:r w:rsidR="00E61AAA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отырып, аяқ</w:t>
                  </w:r>
                  <w:r w:rsidR="00E61AAA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киім табанының </w:t>
                  </w:r>
                  <w:r w:rsidR="00E61AAA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ауданын </w:t>
                  </w:r>
                  <w:r w:rsidR="00E61AAA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есепте:</w:t>
                  </w:r>
                </w:p>
                <w:p w:rsidR="00A0232B" w:rsidRPr="00A0232B" w:rsidRDefault="00A0232B" w:rsidP="00933D00">
                  <w:pPr>
                    <w:spacing w:after="0" w:line="240" w:lineRule="auto"/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A0232B">
                    <w:rPr>
                      <w:rFonts w:ascii="Times New Roman" w:eastAsia="+mn-ea" w:hAnsi="Times New Roman"/>
                      <w:noProof/>
                      <w:kern w:val="24"/>
                      <w:sz w:val="24"/>
                      <w:szCs w:val="24"/>
                    </w:rPr>
                    <w:drawing>
                      <wp:inline distT="0" distB="0" distL="0" distR="0">
                        <wp:extent cx="881448" cy="854015"/>
                        <wp:effectExtent l="19050" t="0" r="0" b="0"/>
                        <wp:docPr id="5" name="Рисунок 1" descr="C:\Users\User\Desktop\OO001AWKFV26_4036841_9_v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OO001AWKFV26_4036841_9_v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519" cy="857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    </w:t>
                  </w:r>
                  <w:r w:rsidRPr="00A0232B">
                    <w:rPr>
                      <w:rFonts w:ascii="Times New Roman" w:eastAsia="+mn-ea" w:hAnsi="Times New Roman"/>
                      <w:noProof/>
                      <w:kern w:val="24"/>
                      <w:sz w:val="24"/>
                      <w:szCs w:val="24"/>
                    </w:rPr>
                    <w:drawing>
                      <wp:inline distT="0" distB="0" distL="0" distR="0">
                        <wp:extent cx="533041" cy="891529"/>
                        <wp:effectExtent l="19050" t="0" r="359" b="0"/>
                        <wp:docPr id="6" name="Рисунок 2" descr="C:\Users\User\Desktop\фон-в-клетку-560-на-3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фон-в-клетку-560-на-3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992" cy="898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       а</w:t>
                  </w:r>
                  <w:r w:rsidRPr="00A0232B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</w:rPr>
                    <w:t xml:space="preserve">=                    </w:t>
                  </w:r>
                </w:p>
                <w:p w:rsidR="00A0232B" w:rsidRPr="00E61AAA" w:rsidRDefault="00A0232B" w:rsidP="00933D00">
                  <w:pPr>
                    <w:spacing w:after="0" w:line="240" w:lineRule="auto"/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E61AAA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b=                </w:t>
                  </w:r>
                </w:p>
                <w:p w:rsidR="00A0232B" w:rsidRPr="00A0232B" w:rsidRDefault="00A0232B" w:rsidP="00933D0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3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2. таразы </w:t>
                  </w:r>
                  <w:r w:rsidR="00E61AA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</w:t>
                  </w:r>
                  <w:r w:rsidRPr="00A023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көмегімен</w:t>
                  </w:r>
                  <w:r w:rsidR="00E61AA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023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өз массаңды </w:t>
                  </w:r>
                  <w:r w:rsidR="00E61AA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023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есепте</w:t>
                  </w:r>
                  <w:r w:rsidR="00E61AA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A0232B" w:rsidRPr="00A0232B" w:rsidRDefault="00A0232B" w:rsidP="00933D0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32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3373" cy="577970"/>
                        <wp:effectExtent l="19050" t="0" r="0" b="0"/>
                        <wp:docPr id="8" name="Рисунок 3" descr="C:\Users\User\Desktop\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t="24167" b="2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37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23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m =  </w:t>
                  </w:r>
                </w:p>
                <w:p w:rsidR="00A0232B" w:rsidRPr="00A0232B" w:rsidRDefault="00A0232B" w:rsidP="00933D00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3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3. алыған</w:t>
                  </w:r>
                  <w:r w:rsidR="00E61AA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A023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өлшемдер</w:t>
                  </w:r>
                  <w:r w:rsidR="00E61AA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A023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арқылы қысымды </w:t>
                  </w:r>
                  <w:r w:rsidR="00E61AA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023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есепте:   </w:t>
                  </w:r>
                  <m:oMath>
                    <m:r>
                      <w:rPr>
                        <w:rFonts w:ascii="Cambria Math" w:hAnsi="Times New Roman"/>
                        <w:sz w:val="24"/>
                        <w:szCs w:val="24"/>
                        <w:lang w:val="kk-KZ"/>
                      </w:rPr>
                      <m:t>Р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  <w:lang w:val="kk-KZ"/>
                      </w:rPr>
                      <m:t xml:space="preserve"> =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S</m:t>
                        </m:r>
                      </m:den>
                    </m:f>
                  </m:oMath>
                </w:p>
              </w:tc>
            </w:tr>
            <w:tr w:rsidR="00A0232B" w:rsidRPr="005C2F23" w:rsidTr="00F812B6">
              <w:trPr>
                <w:trHeight w:val="287"/>
              </w:trPr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A0232B" w:rsidRPr="00E61AAA" w:rsidRDefault="00A0232B" w:rsidP="00A0232B">
                  <w:pPr>
                    <w:spacing w:after="0" w:line="287" w:lineRule="atLeast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61AAA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  <w:lang w:val="kk-KZ"/>
                    </w:rPr>
                    <w:t>Бағалау критерийі</w:t>
                  </w:r>
                  <w:r w:rsidRPr="00E61AAA">
                    <w:rPr>
                      <w:rFonts w:ascii="Times New Roman" w:eastAsia="Calibri" w:hAnsi="Times New Roman"/>
                      <w:b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A0232B" w:rsidRPr="00A0232B" w:rsidRDefault="00A0232B" w:rsidP="00933D00">
                  <w:pPr>
                    <w:spacing w:after="0" w:line="287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32B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Дескрипторлар</w:t>
                  </w:r>
                  <w:r w:rsidRPr="00A0232B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A0232B" w:rsidRPr="00CE56B7" w:rsidTr="00F812B6">
              <w:trPr>
                <w:trHeight w:val="987"/>
              </w:trPr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E61AAA" w:rsidRDefault="00A0232B" w:rsidP="00A0232B">
                  <w:pPr>
                    <w:spacing w:after="0" w:line="240" w:lineRule="auto"/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</w:pPr>
                  <w:r w:rsidRPr="00A0232B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1.Аяқ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0232B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киім  табанының еденге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0232B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түс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і</w:t>
                  </w:r>
                  <w:r w:rsidRPr="00A0232B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ретін қысымын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Pr="00A0232B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таба алады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.</w:t>
                  </w:r>
                </w:p>
                <w:p w:rsidR="007441E8" w:rsidRDefault="007441E8" w:rsidP="00A0232B">
                  <w:pPr>
                    <w:spacing w:after="0" w:line="240" w:lineRule="auto"/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</w:pPr>
                </w:p>
                <w:p w:rsidR="00A0232B" w:rsidRPr="00A0232B" w:rsidRDefault="00A0232B" w:rsidP="00A023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32B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2.Есеп шығаруда қысымның формуласын </w:t>
                  </w:r>
                  <w:r w:rsidRPr="00A0232B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lastRenderedPageBreak/>
                    <w:t>қолдана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 </w:t>
                  </w:r>
                  <w:r w:rsidRPr="00A0232B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 xml:space="preserve"> алады</w:t>
                  </w:r>
                  <w:r w:rsidR="00E61AAA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3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A0232B" w:rsidRPr="00F812B6" w:rsidRDefault="00E61AAA" w:rsidP="00F812B6">
                  <w:pPr>
                    <w:pStyle w:val="a6"/>
                    <w:numPr>
                      <w:ilvl w:val="0"/>
                      <w:numId w:val="24"/>
                    </w:numPr>
                    <w:spacing w:after="0" w:line="240" w:lineRule="auto"/>
                    <w:ind w:left="232" w:hanging="142"/>
                    <w:contextualSpacing/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lastRenderedPageBreak/>
                    <w:t>Ө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з аяқ киімі мен тор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көз 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арқылы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аяқ  киімінің ауданын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есептей алады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.</w:t>
                  </w:r>
                </w:p>
                <w:p w:rsidR="00A0232B" w:rsidRPr="00F812B6" w:rsidRDefault="00E61AAA" w:rsidP="00F812B6">
                  <w:pPr>
                    <w:pStyle w:val="a6"/>
                    <w:numPr>
                      <w:ilvl w:val="0"/>
                      <w:numId w:val="24"/>
                    </w:numPr>
                    <w:spacing w:after="0" w:line="240" w:lineRule="auto"/>
                    <w:ind w:left="232" w:hanging="142"/>
                    <w:contextualSpacing/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Т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аразымен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өз массасын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анықтай алады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.</w:t>
                  </w:r>
                </w:p>
                <w:p w:rsidR="00A0232B" w:rsidRPr="00F812B6" w:rsidRDefault="00E61AAA" w:rsidP="00F812B6">
                  <w:pPr>
                    <w:pStyle w:val="a6"/>
                    <w:numPr>
                      <w:ilvl w:val="1"/>
                      <w:numId w:val="13"/>
                    </w:numPr>
                    <w:spacing w:after="0" w:line="240" w:lineRule="auto"/>
                    <w:ind w:left="232" w:hanging="142"/>
                    <w:contextualSpacing/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К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үш пен ауданның формуласын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біледі.</w:t>
                  </w:r>
                </w:p>
                <w:p w:rsidR="00A0232B" w:rsidRPr="00F812B6" w:rsidRDefault="00E61AAA" w:rsidP="00F812B6">
                  <w:pPr>
                    <w:pStyle w:val="a6"/>
                    <w:numPr>
                      <w:ilvl w:val="0"/>
                      <w:numId w:val="24"/>
                    </w:numPr>
                    <w:spacing w:after="0" w:line="240" w:lineRule="auto"/>
                    <w:ind w:left="232" w:hanging="142"/>
                    <w:contextualSpacing/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А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удан 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>мен</w:t>
                  </w:r>
                  <w:r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t xml:space="preserve"> масса арқылы өз аяқ киімінің еденге түсіретін </w:t>
                  </w:r>
                  <w:r w:rsidR="00A0232B" w:rsidRPr="00F812B6">
                    <w:rPr>
                      <w:rFonts w:ascii="Times New Roman" w:eastAsia="+mn-ea" w:hAnsi="Times New Roman"/>
                      <w:kern w:val="24"/>
                      <w:sz w:val="24"/>
                      <w:szCs w:val="24"/>
                      <w:lang w:val="kk-KZ"/>
                    </w:rPr>
                    <w:lastRenderedPageBreak/>
                    <w:t>қысымын есептей алады.</w:t>
                  </w:r>
                </w:p>
                <w:p w:rsidR="00A0232B" w:rsidRPr="00A0232B" w:rsidRDefault="00A0232B" w:rsidP="00933D00">
                  <w:pPr>
                    <w:spacing w:after="0" w:line="240" w:lineRule="auto"/>
                    <w:ind w:left="1166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44459" w:rsidRPr="007441E8" w:rsidRDefault="007441E8" w:rsidP="00E61AAA">
            <w:pPr>
              <w:rPr>
                <w:rFonts w:ascii="Times New Roman" w:hAnsi="Times New Roman"/>
                <w:lang w:val="kk-KZ"/>
              </w:rPr>
            </w:pPr>
            <w:r w:rsidRPr="007441E8">
              <w:rPr>
                <w:rFonts w:ascii="Times New Roman" w:hAnsi="Times New Roman"/>
                <w:lang w:val="kk-KZ"/>
              </w:rPr>
              <w:lastRenderedPageBreak/>
              <w:t xml:space="preserve">Оқушыларды   </w:t>
            </w:r>
            <w:r>
              <w:rPr>
                <w:rFonts w:ascii="Times New Roman" w:hAnsi="Times New Roman"/>
                <w:lang w:val="kk-KZ"/>
              </w:rPr>
              <w:t>«</w:t>
            </w:r>
            <w:r w:rsidRPr="007441E8">
              <w:rPr>
                <w:rFonts w:ascii="Times New Roman" w:hAnsi="Times New Roman"/>
                <w:lang w:val="kk-KZ"/>
              </w:rPr>
              <w:t>бағдаршам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7441E8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441E8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арқылы   бағалау</w:t>
            </w:r>
          </w:p>
        </w:tc>
        <w:tc>
          <w:tcPr>
            <w:tcW w:w="1130" w:type="pct"/>
          </w:tcPr>
          <w:p w:rsidR="00C25E8F" w:rsidRPr="00CE56B7" w:rsidRDefault="007D298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E56B7">
              <w:rPr>
                <w:rFonts w:ascii="Times New Roman" w:hAnsi="Times New Roman"/>
                <w:sz w:val="24"/>
                <w:lang w:val="kk-KZ"/>
              </w:rPr>
              <w:lastRenderedPageBreak/>
              <w:t>Жұмыс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Pr="00CE56B7">
              <w:rPr>
                <w:rFonts w:ascii="Times New Roman" w:hAnsi="Times New Roman"/>
                <w:sz w:val="24"/>
                <w:lang w:val="kk-KZ"/>
              </w:rPr>
              <w:t>парағы</w:t>
            </w:r>
          </w:p>
          <w:p w:rsidR="00C25E8F" w:rsidRPr="00D145B2" w:rsidRDefault="00D145B2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/>
              </w:rPr>
              <w:t xml:space="preserve">  </w:t>
            </w:r>
          </w:p>
          <w:p w:rsidR="00C25E8F" w:rsidRPr="00CE56B7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1E8" w:rsidRDefault="007441E8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1E8" w:rsidRDefault="007441E8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1E8" w:rsidRDefault="007441E8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1E8" w:rsidRDefault="007441E8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441E8" w:rsidRDefault="007441E8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Default="007D298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E56B7">
              <w:rPr>
                <w:rFonts w:ascii="Times New Roman" w:hAnsi="Times New Roman"/>
                <w:sz w:val="24"/>
                <w:lang w:val="kk-KZ"/>
              </w:rPr>
              <w:t>Бағалау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CE56B7">
              <w:rPr>
                <w:rFonts w:ascii="Times New Roman" w:hAnsi="Times New Roman"/>
                <w:sz w:val="24"/>
                <w:lang w:val="kk-KZ"/>
              </w:rPr>
              <w:t xml:space="preserve"> парағы</w:t>
            </w: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Pr="006D0607" w:rsidRDefault="006D0607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Жұмыс парағы</w:t>
            </w:r>
          </w:p>
        </w:tc>
      </w:tr>
      <w:tr w:rsidR="00C25E8F" w:rsidRPr="00CE56B7" w:rsidTr="006C459E">
        <w:trPr>
          <w:trHeight w:val="1268"/>
        </w:trPr>
        <w:tc>
          <w:tcPr>
            <w:tcW w:w="897" w:type="pct"/>
          </w:tcPr>
          <w:p w:rsidR="00C25E8F" w:rsidRPr="00CE56B7" w:rsidRDefault="00C25E8F" w:rsidP="00CE56B7">
            <w:pPr>
              <w:pStyle w:val="a6"/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25E8F" w:rsidRDefault="007D2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топтық жұмыс</w:t>
            </w:r>
          </w:p>
        </w:tc>
        <w:tc>
          <w:tcPr>
            <w:tcW w:w="2973" w:type="pct"/>
            <w:gridSpan w:val="6"/>
          </w:tcPr>
          <w:p w:rsidR="00A91582" w:rsidRPr="00A91582" w:rsidRDefault="006D0607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5. </w:t>
            </w:r>
            <w:r w:rsidR="00A91582">
              <w:rPr>
                <w:rFonts w:ascii="Times New Roman" w:hAnsi="Times New Roman"/>
                <w:b/>
                <w:sz w:val="24"/>
                <w:lang w:val="kk-KZ"/>
              </w:rPr>
              <w:t xml:space="preserve">Тәжірибелік </w:t>
            </w:r>
            <w:r w:rsidR="00D145B2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A91582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 </w:t>
            </w:r>
            <w:r w:rsidR="00D145B2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A91582">
              <w:rPr>
                <w:rFonts w:ascii="Times New Roman" w:hAnsi="Times New Roman"/>
                <w:b/>
                <w:sz w:val="24"/>
                <w:lang w:val="kk-KZ"/>
              </w:rPr>
              <w:t>«Неліктен?»</w:t>
            </w:r>
          </w:p>
          <w:p w:rsidR="00A91582" w:rsidRDefault="00A91582" w:rsidP="00A9158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582" w:rsidRDefault="00BC3961" w:rsidP="00A9158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961"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>
                  <wp:extent cx="1033373" cy="104379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r="54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73" cy="1043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>
                  <wp:extent cx="1371735" cy="1121434"/>
                  <wp:effectExtent l="19050" t="0" r="0" b="0"/>
                  <wp:docPr id="9" name="Рисунок 8" descr="ста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кан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35" cy="112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607" w:rsidRPr="00A91582" w:rsidRDefault="006D0607" w:rsidP="00A9158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«Бас бармақ» барлық сынып бағалайды.</w:t>
            </w:r>
          </w:p>
          <w:p w:rsidR="00A91582" w:rsidRPr="006D0607" w:rsidRDefault="00A9158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25E8F" w:rsidRPr="00D145B2" w:rsidRDefault="006D0607" w:rsidP="00D145B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6. Тапсырма </w:t>
            </w:r>
            <w:r w:rsidR="007D298C">
              <w:rPr>
                <w:rFonts w:ascii="Times New Roman" w:hAnsi="Times New Roman"/>
                <w:b/>
                <w:sz w:val="24"/>
              </w:rPr>
              <w:t>«Кім</w:t>
            </w:r>
            <w:r w:rsidR="001A1426">
              <w:rPr>
                <w:rFonts w:ascii="Times New Roman" w:hAnsi="Times New Roman"/>
                <w:b/>
                <w:sz w:val="24"/>
                <w:lang w:val="kk-KZ"/>
              </w:rPr>
              <w:t xml:space="preserve">    </w:t>
            </w:r>
            <w:r w:rsidR="007D298C">
              <w:rPr>
                <w:rFonts w:ascii="Times New Roman" w:hAnsi="Times New Roman"/>
                <w:b/>
                <w:sz w:val="24"/>
              </w:rPr>
              <w:t>жылдам?» стратегиясы</w:t>
            </w:r>
            <w:r w:rsidR="00D145B2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A9158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D298C">
              <w:rPr>
                <w:rFonts w:ascii="Times New Roman" w:hAnsi="Times New Roman"/>
                <w:b/>
                <w:sz w:val="24"/>
              </w:rPr>
              <w:t>бойынша</w:t>
            </w:r>
            <w:r w:rsidR="00D145B2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A9158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91582" w:rsidRPr="00D145B2">
              <w:rPr>
                <w:rFonts w:ascii="Times New Roman" w:hAnsi="Times New Roman"/>
                <w:b/>
                <w:sz w:val="24"/>
                <w:lang w:val="kk-KZ"/>
              </w:rPr>
              <w:t>топқа</w:t>
            </w:r>
          </w:p>
          <w:p w:rsidR="00C25E8F" w:rsidRDefault="00A9158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А)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деңгейдегі </w:t>
            </w:r>
            <w:r w:rsidR="00D145B2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есеп</w:t>
            </w:r>
          </w:p>
          <w:p w:rsidR="00C25E8F" w:rsidRPr="00A96123" w:rsidRDefault="007D29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№1</w:t>
            </w:r>
            <w:r w:rsidR="00D145B2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100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kk-KZ"/>
                    </w:rPr>
                    <m:t xml:space="preserve">см 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lang w:val="kk-KZ"/>
                    </w:rPr>
                    <m:t>2</m:t>
                  </m:r>
                </m:sup>
              </m:sSup>
            </m:oMath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>ауданға 50 Н күш әрекет етеді.</w:t>
            </w:r>
            <w:r w:rsidR="00D145B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             </w:t>
            </w:r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Қысымды </w:t>
            </w:r>
            <w:r w:rsidR="00D145B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</w:t>
            </w:r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анықтаңдар. </w:t>
            </w:r>
          </w:p>
          <w:p w:rsidR="00C25E8F" w:rsidRPr="00A91582" w:rsidRDefault="00A91582" w:rsidP="00A9158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В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деңгейдегі </w:t>
            </w:r>
            <w:r w:rsidR="00D145B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есеп</w:t>
            </w:r>
          </w:p>
          <w:p w:rsidR="00C25E8F" w:rsidRPr="00A96123" w:rsidRDefault="007D29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№2</w:t>
            </w:r>
            <w:r w:rsidR="00D145B2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. </w:t>
            </w:r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>Қар үстінде тұрған</w:t>
            </w:r>
            <w:r w:rsidR="00D145B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шаңғышының салмағы 780 Н. Оның әр шаңғысының ұзындығы 1,95 м, ал ені 6 см. Шаңғышының қар бетіне түсіретін қысымын анықтаңдар. </w:t>
            </w:r>
          </w:p>
          <w:p w:rsidR="00A96123" w:rsidRPr="00A91582" w:rsidRDefault="00A91582" w:rsidP="00A9158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деңгейдегі</w:t>
            </w:r>
            <w:r w:rsidR="00D145B2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есеп</w:t>
            </w:r>
          </w:p>
          <w:p w:rsidR="00A91582" w:rsidRDefault="007D298C" w:rsidP="005522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96123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№3</w:t>
            </w:r>
            <w:r w:rsidR="00D145B2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. </w:t>
            </w:r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>Шынжыр табанды ДТ-75М трактордың массасы 6610 кг, ал оның екі</w:t>
            </w:r>
            <w:r w:rsidR="00D145B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шынжыр </w:t>
            </w:r>
            <w:r w:rsidR="00D145B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табанының тіреу </w:t>
            </w:r>
            <w:r w:rsidR="00D145B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ауданы 1,4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lang w:val="kk-KZ"/>
                    </w:rPr>
                    <m:t>2</m:t>
                  </m:r>
                </m:sup>
              </m:sSup>
            </m:oMath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. Осы трактордың топырақ бетіне түсіретін қысымын </w:t>
            </w:r>
            <w:r w:rsidR="00D145B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а</w:t>
            </w:r>
            <w:r w:rsidR="00A9612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нықтаңдар. </w:t>
            </w:r>
          </w:p>
          <w:p w:rsidR="00DF6EC0" w:rsidRDefault="00DF6EC0" w:rsidP="005522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DF6EC0" w:rsidRDefault="00DF6EC0" w:rsidP="00DF6EC0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Бағалау парағы + -</w:t>
            </w:r>
          </w:p>
          <w:tbl>
            <w:tblPr>
              <w:tblStyle w:val="ad"/>
              <w:tblW w:w="4969" w:type="dxa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134"/>
              <w:gridCol w:w="1009"/>
              <w:gridCol w:w="1401"/>
            </w:tblGrid>
            <w:tr w:rsidR="00DF6EC0" w:rsidRPr="00CE56B7" w:rsidTr="00DF6EC0">
              <w:tc>
                <w:tcPr>
                  <w:tcW w:w="1425" w:type="dxa"/>
                </w:tcPr>
                <w:p w:rsidR="00DF6EC0" w:rsidRPr="003801F9" w:rsidRDefault="00DF6EC0" w:rsidP="004F223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Оқушылардың аты жөні</w:t>
                  </w:r>
                </w:p>
              </w:tc>
              <w:tc>
                <w:tcPr>
                  <w:tcW w:w="1134" w:type="dxa"/>
                </w:tcPr>
                <w:p w:rsidR="00DF6EC0" w:rsidRPr="003801F9" w:rsidRDefault="00DF6EC0" w:rsidP="004F223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№1</w:t>
                  </w:r>
                </w:p>
              </w:tc>
              <w:tc>
                <w:tcPr>
                  <w:tcW w:w="1009" w:type="dxa"/>
                </w:tcPr>
                <w:p w:rsidR="00DF6EC0" w:rsidRPr="003801F9" w:rsidRDefault="00DF6EC0" w:rsidP="004F223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№2</w:t>
                  </w:r>
                </w:p>
              </w:tc>
              <w:tc>
                <w:tcPr>
                  <w:tcW w:w="1401" w:type="dxa"/>
                </w:tcPr>
                <w:p w:rsidR="00DF6EC0" w:rsidRPr="003801F9" w:rsidRDefault="00DF6EC0" w:rsidP="004F223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№3</w:t>
                  </w:r>
                </w:p>
              </w:tc>
            </w:tr>
            <w:tr w:rsidR="00DF6EC0" w:rsidRPr="00CE56B7" w:rsidTr="00DF6EC0">
              <w:tc>
                <w:tcPr>
                  <w:tcW w:w="1425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009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</w:tr>
            <w:tr w:rsidR="00DF6EC0" w:rsidRPr="00CE56B7" w:rsidTr="00DF6EC0">
              <w:tc>
                <w:tcPr>
                  <w:tcW w:w="1425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009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</w:tr>
            <w:tr w:rsidR="00DF6EC0" w:rsidRPr="00CE56B7" w:rsidTr="00DF6EC0">
              <w:tc>
                <w:tcPr>
                  <w:tcW w:w="1425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009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DF6EC0" w:rsidRPr="00DF6EC0" w:rsidRDefault="00DF6EC0" w:rsidP="004F223B">
                  <w:pPr>
                    <w:rPr>
                      <w:lang w:val="kk-KZ"/>
                    </w:rPr>
                  </w:pPr>
                </w:p>
              </w:tc>
            </w:tr>
          </w:tbl>
          <w:p w:rsidR="00DF6EC0" w:rsidRPr="00DF6EC0" w:rsidRDefault="00DF6EC0" w:rsidP="00DF6E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F6EC0" w:rsidRDefault="00DF6EC0" w:rsidP="00554713">
            <w:pPr>
              <w:pStyle w:val="a6"/>
              <w:spacing w:after="0" w:line="240" w:lineRule="auto"/>
              <w:ind w:left="449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554713" w:rsidRPr="00DF6EC0" w:rsidRDefault="006D0607" w:rsidP="00554713">
            <w:pPr>
              <w:pStyle w:val="a6"/>
              <w:spacing w:after="0" w:line="240" w:lineRule="auto"/>
              <w:ind w:left="449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F6EC0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 қорытындысы:</w:t>
            </w:r>
            <w:r w:rsidRPr="00DF6EC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БББ кестесі </w:t>
            </w:r>
          </w:p>
          <w:p w:rsidR="00BB77EE" w:rsidRPr="006D0607" w:rsidRDefault="00BB77EE" w:rsidP="00554713">
            <w:pPr>
              <w:pStyle w:val="a6"/>
              <w:spacing w:after="0" w:line="240" w:lineRule="auto"/>
              <w:ind w:left="449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tbl>
            <w:tblPr>
              <w:tblStyle w:val="ad"/>
              <w:tblW w:w="4945" w:type="dxa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1685"/>
              <w:gridCol w:w="1417"/>
              <w:gridCol w:w="1843"/>
            </w:tblGrid>
            <w:tr w:rsidR="00BB77EE" w:rsidRPr="006D0607" w:rsidTr="00BB77EE">
              <w:trPr>
                <w:trHeight w:val="265"/>
              </w:trPr>
              <w:tc>
                <w:tcPr>
                  <w:tcW w:w="1685" w:type="dxa"/>
                </w:tcPr>
                <w:p w:rsidR="00BB77EE" w:rsidRPr="006D0607" w:rsidRDefault="00BB77EE" w:rsidP="00554713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6D0607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417" w:type="dxa"/>
                </w:tcPr>
                <w:p w:rsidR="00BB77EE" w:rsidRPr="006D0607" w:rsidRDefault="00BB77EE" w:rsidP="00554713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6D0607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Білдім </w:t>
                  </w:r>
                </w:p>
              </w:tc>
              <w:tc>
                <w:tcPr>
                  <w:tcW w:w="1843" w:type="dxa"/>
                </w:tcPr>
                <w:p w:rsidR="00BB77EE" w:rsidRPr="006D0607" w:rsidRDefault="00BB77EE" w:rsidP="00554713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6D0607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Білгім  келеді</w:t>
                  </w:r>
                </w:p>
              </w:tc>
            </w:tr>
            <w:tr w:rsidR="00BB77EE" w:rsidRPr="006D0607" w:rsidTr="00BB77EE">
              <w:trPr>
                <w:trHeight w:val="278"/>
              </w:trPr>
              <w:tc>
                <w:tcPr>
                  <w:tcW w:w="1685" w:type="dxa"/>
                </w:tcPr>
                <w:p w:rsidR="00BB77EE" w:rsidRDefault="00BB77EE" w:rsidP="00554713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BB77EE" w:rsidRDefault="00BB77EE" w:rsidP="00554713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BB77EE" w:rsidRDefault="00BB77EE" w:rsidP="00554713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4"/>
                      <w:lang w:val="kk-KZ"/>
                    </w:rPr>
                  </w:pPr>
                </w:p>
              </w:tc>
            </w:tr>
          </w:tbl>
          <w:p w:rsidR="00A91582" w:rsidRPr="00A91582" w:rsidRDefault="00A91582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0" w:type="pct"/>
          </w:tcPr>
          <w:p w:rsidR="00C25E8F" w:rsidRPr="00D145B2" w:rsidRDefault="007D298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145B2">
              <w:rPr>
                <w:rFonts w:ascii="Times New Roman" w:hAnsi="Times New Roman"/>
                <w:sz w:val="24"/>
                <w:lang w:val="kk-KZ"/>
              </w:rPr>
              <w:t>Есептер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145B2">
              <w:rPr>
                <w:rFonts w:ascii="Times New Roman" w:hAnsi="Times New Roman"/>
                <w:sz w:val="24"/>
                <w:lang w:val="kk-KZ"/>
              </w:rPr>
              <w:t>жазылған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145B2">
              <w:rPr>
                <w:rFonts w:ascii="Times New Roman" w:hAnsi="Times New Roman"/>
                <w:sz w:val="24"/>
                <w:lang w:val="kk-KZ"/>
              </w:rPr>
              <w:t>үлестірмелі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145B2">
              <w:rPr>
                <w:rFonts w:ascii="Times New Roman" w:hAnsi="Times New Roman"/>
                <w:sz w:val="24"/>
                <w:lang w:val="kk-KZ"/>
              </w:rPr>
              <w:t>кестелер</w:t>
            </w: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607" w:rsidRDefault="006D0607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7D298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145B2">
              <w:rPr>
                <w:rFonts w:ascii="Times New Roman" w:hAnsi="Times New Roman"/>
                <w:sz w:val="24"/>
                <w:lang w:val="kk-KZ"/>
              </w:rPr>
              <w:t xml:space="preserve">Бағалау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D145B2">
              <w:rPr>
                <w:rFonts w:ascii="Times New Roman" w:hAnsi="Times New Roman"/>
                <w:sz w:val="24"/>
                <w:lang w:val="kk-KZ"/>
              </w:rPr>
              <w:t>парағы</w:t>
            </w: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D145B2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830F63" w:rsidRDefault="00C25E8F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</w:tc>
      </w:tr>
      <w:tr w:rsidR="00C25E8F" w:rsidRPr="00C04E40" w:rsidTr="0076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7"/>
        </w:trPr>
        <w:tc>
          <w:tcPr>
            <w:tcW w:w="1303" w:type="pct"/>
            <w:gridSpan w:val="2"/>
          </w:tcPr>
          <w:p w:rsidR="00C25E8F" w:rsidRPr="006D0607" w:rsidRDefault="007D29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D060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Сабақ соңы</w:t>
            </w:r>
          </w:p>
          <w:p w:rsidR="00C25E8F" w:rsidRDefault="007D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</w:t>
            </w:r>
          </w:p>
          <w:p w:rsidR="00C25E8F" w:rsidRDefault="007D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мин</w:t>
            </w:r>
          </w:p>
          <w:p w:rsidR="00C25E8F" w:rsidRDefault="007D2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Үйге</w:t>
            </w:r>
            <w:r w:rsidR="00554713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тапсырма</w:t>
            </w:r>
          </w:p>
          <w:p w:rsidR="00C25E8F" w:rsidRDefault="007D298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1 мин</w:t>
            </w:r>
          </w:p>
          <w:p w:rsidR="00C25E8F" w:rsidRDefault="00C25E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22" w:type="pct"/>
            <w:gridSpan w:val="4"/>
          </w:tcPr>
          <w:p w:rsidR="00554713" w:rsidRPr="00554713" w:rsidRDefault="00554713" w:rsidP="00554713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54713">
              <w:rPr>
                <w:rFonts w:ascii="Times New Roman" w:hAnsi="Times New Roman"/>
                <w:sz w:val="24"/>
                <w:lang w:val="kk-KZ"/>
              </w:rPr>
              <w:t>Кері байланыс</w:t>
            </w:r>
          </w:p>
          <w:p w:rsidR="00554713" w:rsidRDefault="00CE56B7" w:rsidP="00A96123">
            <w:pPr>
              <w:pStyle w:val="a6"/>
              <w:spacing w:after="0" w:line="240" w:lineRule="auto"/>
              <w:ind w:left="449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60325</wp:posOffset>
                      </wp:positionV>
                      <wp:extent cx="621030" cy="318770"/>
                      <wp:effectExtent l="6985" t="12700" r="10160" b="1143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030" cy="3187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4" style="position:absolute;margin-left:125.8pt;margin-top:4.75pt;width:48.9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"/>
                  </w:pict>
                </mc:Fallback>
              </mc:AlternateContent>
            </w:r>
            <w:r w:rsidR="00554713">
              <w:rPr>
                <w:rFonts w:ascii="Times New Roman" w:hAnsi="Times New Roman"/>
                <w:sz w:val="24"/>
                <w:lang w:val="kk-KZ"/>
              </w:rPr>
              <w:t>Баспалдақ әдісі</w:t>
            </w:r>
          </w:p>
          <w:p w:rsidR="00554713" w:rsidRDefault="00554713" w:rsidP="00A96123">
            <w:pPr>
              <w:pStyle w:val="a6"/>
              <w:spacing w:after="0" w:line="240" w:lineRule="auto"/>
              <w:ind w:left="449"/>
              <w:rPr>
                <w:rFonts w:ascii="Times New Roman" w:hAnsi="Times New Roman"/>
                <w:sz w:val="24"/>
                <w:lang w:val="kk-KZ"/>
              </w:rPr>
            </w:pPr>
          </w:p>
          <w:p w:rsidR="00554713" w:rsidRDefault="00554713" w:rsidP="00A96123">
            <w:pPr>
              <w:pStyle w:val="a6"/>
              <w:spacing w:after="0" w:line="240" w:lineRule="auto"/>
              <w:ind w:left="449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A96123" w:rsidRDefault="007D298C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449"/>
              <w:rPr>
                <w:rFonts w:ascii="Times New Roman" w:hAnsi="Times New Roman"/>
                <w:sz w:val="24"/>
                <w:lang w:val="kk-KZ"/>
              </w:rPr>
            </w:pPr>
            <w:r w:rsidRPr="00A96123">
              <w:rPr>
                <w:rFonts w:ascii="Times New Roman" w:hAnsi="Times New Roman"/>
                <w:sz w:val="24"/>
                <w:lang w:val="kk-KZ"/>
              </w:rPr>
              <w:t xml:space="preserve">Бүгінгі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96123">
              <w:rPr>
                <w:rFonts w:ascii="Times New Roman" w:hAnsi="Times New Roman"/>
                <w:sz w:val="24"/>
                <w:lang w:val="kk-KZ"/>
              </w:rPr>
              <w:t xml:space="preserve">сабақта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A96123">
              <w:rPr>
                <w:rFonts w:ascii="Times New Roman" w:hAnsi="Times New Roman"/>
                <w:sz w:val="24"/>
                <w:lang w:val="kk-KZ"/>
              </w:rPr>
              <w:t xml:space="preserve">қандай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A96123">
              <w:rPr>
                <w:rFonts w:ascii="Times New Roman" w:hAnsi="Times New Roman"/>
                <w:sz w:val="24"/>
                <w:lang w:val="kk-KZ"/>
              </w:rPr>
              <w:t xml:space="preserve">жаңа, қызықты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A96123">
              <w:rPr>
                <w:rFonts w:ascii="Times New Roman" w:hAnsi="Times New Roman"/>
                <w:sz w:val="24"/>
                <w:lang w:val="kk-KZ"/>
              </w:rPr>
              <w:t>нәрселер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A96123">
              <w:rPr>
                <w:rFonts w:ascii="Times New Roman" w:hAnsi="Times New Roman"/>
                <w:sz w:val="24"/>
                <w:lang w:val="kk-KZ"/>
              </w:rPr>
              <w:t xml:space="preserve"> білдіңдер? </w:t>
            </w:r>
          </w:p>
          <w:p w:rsidR="00C25E8F" w:rsidRPr="00A96123" w:rsidRDefault="007D298C">
            <w:pPr>
              <w:numPr>
                <w:ilvl w:val="0"/>
                <w:numId w:val="22"/>
              </w:numPr>
              <w:spacing w:after="0" w:line="240" w:lineRule="auto"/>
              <w:ind w:left="449"/>
              <w:rPr>
                <w:rFonts w:ascii="Times New Roman" w:hAnsi="Times New Roman"/>
                <w:sz w:val="24"/>
                <w:lang w:val="kk-KZ"/>
              </w:rPr>
            </w:pPr>
            <w:r w:rsidRPr="00A96123">
              <w:rPr>
                <w:rFonts w:ascii="Times New Roman" w:hAnsi="Times New Roman"/>
                <w:sz w:val="24"/>
                <w:lang w:val="kk-KZ"/>
              </w:rPr>
              <w:t>Қандай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A96123">
              <w:rPr>
                <w:rFonts w:ascii="Times New Roman" w:hAnsi="Times New Roman"/>
                <w:sz w:val="24"/>
                <w:lang w:val="kk-KZ"/>
              </w:rPr>
              <w:t xml:space="preserve"> түсініктерді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A96123">
              <w:rPr>
                <w:rFonts w:ascii="Times New Roman" w:hAnsi="Times New Roman"/>
                <w:sz w:val="24"/>
                <w:lang w:val="kk-KZ"/>
              </w:rPr>
              <w:t xml:space="preserve"> есте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A96123">
              <w:rPr>
                <w:rFonts w:ascii="Times New Roman" w:hAnsi="Times New Roman"/>
                <w:sz w:val="24"/>
                <w:lang w:val="kk-KZ"/>
              </w:rPr>
              <w:t xml:space="preserve"> сақтау қажет? </w:t>
            </w:r>
          </w:p>
          <w:p w:rsidR="00C25E8F" w:rsidRDefault="007D298C">
            <w:pPr>
              <w:numPr>
                <w:ilvl w:val="0"/>
                <w:numId w:val="22"/>
              </w:numPr>
              <w:spacing w:after="0" w:line="240" w:lineRule="auto"/>
              <w:ind w:left="449"/>
              <w:rPr>
                <w:rFonts w:ascii="Times New Roman" w:hAnsi="Times New Roman"/>
                <w:sz w:val="24"/>
              </w:rPr>
            </w:pPr>
            <w:r w:rsidRPr="00A96123">
              <w:rPr>
                <w:rFonts w:ascii="Times New Roman" w:hAnsi="Times New Roman"/>
                <w:sz w:val="24"/>
                <w:lang w:val="kk-KZ"/>
              </w:rPr>
              <w:t>Сабақт</w:t>
            </w:r>
            <w:r>
              <w:rPr>
                <w:rFonts w:ascii="Times New Roman" w:hAnsi="Times New Roman"/>
                <w:sz w:val="24"/>
              </w:rPr>
              <w:t>а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не ұнады? 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неге? </w:t>
            </w:r>
          </w:p>
          <w:p w:rsidR="00C25E8F" w:rsidRDefault="007D298C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44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Сабақтың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несі</w:t>
            </w:r>
            <w:r w:rsidR="00D145B2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ұнамады?</w:t>
            </w:r>
          </w:p>
          <w:p w:rsidR="00C25E8F" w:rsidRPr="00190560" w:rsidRDefault="00C25E8F" w:rsidP="001905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475" w:type="pct"/>
            <w:gridSpan w:val="2"/>
          </w:tcPr>
          <w:p w:rsidR="00C25E8F" w:rsidRPr="007622C6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7622C6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7622C6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7622C6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25E8F" w:rsidRPr="007622C6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25E8F" w:rsidRPr="00CE56B7" w:rsidTr="0076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</w:trPr>
        <w:tc>
          <w:tcPr>
            <w:tcW w:w="1303" w:type="pct"/>
            <w:gridSpan w:val="2"/>
          </w:tcPr>
          <w:p w:rsidR="00C25E8F" w:rsidRPr="007622C6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>Саралау – Сіз</w:t>
            </w:r>
            <w:r w:rsidR="0004445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 xml:space="preserve">қандай тәсілмен </w:t>
            </w:r>
            <w:r w:rsidR="0004445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 xml:space="preserve">көбірек қолдау 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>көрсетпексіз? Сіз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>басқаларға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>қарағанда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>қабілетті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>оқушыларға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>қандай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>тапсырмалар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190560">
              <w:rPr>
                <w:rFonts w:ascii="Times New Roman" w:hAnsi="Times New Roman"/>
                <w:b/>
                <w:sz w:val="24"/>
                <w:lang w:val="kk-KZ"/>
              </w:rPr>
              <w:t>бересіз</w:t>
            </w:r>
            <w:r w:rsidR="007622C6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</w:tc>
        <w:tc>
          <w:tcPr>
            <w:tcW w:w="2222" w:type="pct"/>
            <w:gridSpan w:val="4"/>
          </w:tcPr>
          <w:p w:rsidR="00C25E8F" w:rsidRPr="00FE590C" w:rsidRDefault="007D298C">
            <w:pPr>
              <w:pStyle w:val="a4"/>
              <w:spacing w:before="0" w:after="0"/>
              <w:rPr>
                <w:b/>
                <w:lang w:val="kk-KZ"/>
              </w:rPr>
            </w:pPr>
            <w:r w:rsidRPr="00FE590C">
              <w:rPr>
                <w:b/>
                <w:lang w:val="kk-KZ"/>
              </w:rPr>
              <w:t xml:space="preserve">Бағалау – </w:t>
            </w:r>
            <w:r w:rsidR="003B659D">
              <w:rPr>
                <w:b/>
                <w:lang w:val="kk-KZ"/>
              </w:rPr>
              <w:t xml:space="preserve"> </w:t>
            </w:r>
            <w:r w:rsidRPr="00FE590C">
              <w:rPr>
                <w:b/>
                <w:lang w:val="kk-KZ"/>
              </w:rPr>
              <w:t xml:space="preserve">Сіз </w:t>
            </w:r>
            <w:r w:rsidR="003B659D">
              <w:rPr>
                <w:b/>
                <w:lang w:val="kk-KZ"/>
              </w:rPr>
              <w:t xml:space="preserve">  </w:t>
            </w:r>
            <w:r w:rsidRPr="00FE590C">
              <w:rPr>
                <w:b/>
                <w:lang w:val="kk-KZ"/>
              </w:rPr>
              <w:t xml:space="preserve">оқушылардың материалды </w:t>
            </w:r>
            <w:r w:rsidR="003B659D">
              <w:rPr>
                <w:b/>
                <w:lang w:val="kk-KZ"/>
              </w:rPr>
              <w:t xml:space="preserve"> </w:t>
            </w:r>
            <w:r w:rsidRPr="00FE590C">
              <w:rPr>
                <w:b/>
                <w:lang w:val="kk-KZ"/>
              </w:rPr>
              <w:t>игеру</w:t>
            </w:r>
            <w:r w:rsidR="003B659D">
              <w:rPr>
                <w:b/>
                <w:lang w:val="kk-KZ"/>
              </w:rPr>
              <w:t xml:space="preserve">  </w:t>
            </w:r>
            <w:r w:rsidRPr="00FE590C">
              <w:rPr>
                <w:b/>
                <w:lang w:val="kk-KZ"/>
              </w:rPr>
              <w:t xml:space="preserve"> деңгейін </w:t>
            </w:r>
            <w:r w:rsidR="003B659D">
              <w:rPr>
                <w:b/>
                <w:lang w:val="kk-KZ"/>
              </w:rPr>
              <w:t xml:space="preserve">  </w:t>
            </w:r>
            <w:r w:rsidRPr="00FE590C">
              <w:rPr>
                <w:b/>
                <w:lang w:val="kk-KZ"/>
              </w:rPr>
              <w:t xml:space="preserve">қалай тексеруді </w:t>
            </w:r>
            <w:r w:rsidR="003B659D">
              <w:rPr>
                <w:b/>
                <w:lang w:val="kk-KZ"/>
              </w:rPr>
              <w:t xml:space="preserve">  </w:t>
            </w:r>
            <w:r w:rsidRPr="00FE590C">
              <w:rPr>
                <w:b/>
                <w:lang w:val="kk-KZ"/>
              </w:rPr>
              <w:t>жоспарлап</w:t>
            </w:r>
            <w:r w:rsidR="003B659D">
              <w:rPr>
                <w:b/>
                <w:lang w:val="kk-KZ"/>
              </w:rPr>
              <w:t xml:space="preserve">  </w:t>
            </w:r>
            <w:r w:rsidRPr="00FE590C">
              <w:rPr>
                <w:b/>
                <w:lang w:val="kk-KZ"/>
              </w:rPr>
              <w:t xml:space="preserve"> отырсыз</w:t>
            </w:r>
          </w:p>
        </w:tc>
        <w:tc>
          <w:tcPr>
            <w:tcW w:w="1475" w:type="pct"/>
            <w:gridSpan w:val="2"/>
          </w:tcPr>
          <w:p w:rsidR="00C25E8F" w:rsidRPr="00FE590C" w:rsidRDefault="007D298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E590C">
              <w:rPr>
                <w:rFonts w:ascii="Times New Roman" w:hAnsi="Times New Roman"/>
                <w:b/>
                <w:sz w:val="24"/>
                <w:lang w:val="kk-KZ"/>
              </w:rPr>
              <w:t>Денсаулық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FE590C">
              <w:rPr>
                <w:rFonts w:ascii="Times New Roman" w:hAnsi="Times New Roman"/>
                <w:b/>
                <w:sz w:val="24"/>
                <w:lang w:val="kk-KZ"/>
              </w:rPr>
              <w:t xml:space="preserve"> және қауіпсіздік </w:t>
            </w:r>
            <w:r w:rsidR="003B659D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FE590C">
              <w:rPr>
                <w:rFonts w:ascii="Times New Roman" w:hAnsi="Times New Roman"/>
                <w:b/>
                <w:sz w:val="24"/>
                <w:lang w:val="kk-KZ"/>
              </w:rPr>
              <w:t>техникасын сақтау</w:t>
            </w:r>
          </w:p>
        </w:tc>
      </w:tr>
      <w:tr w:rsidR="00C25E8F" w:rsidRPr="00CE56B7" w:rsidTr="0076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4"/>
        </w:trPr>
        <w:tc>
          <w:tcPr>
            <w:tcW w:w="1303" w:type="pct"/>
            <w:gridSpan w:val="2"/>
          </w:tcPr>
          <w:p w:rsidR="00C25E8F" w:rsidRDefault="007622C6" w:rsidP="007622C6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Төмендегі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жұмыстарға арналған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тапсырмаларды таңдауда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саралау қолданылады. </w:t>
            </w:r>
          </w:p>
          <w:p w:rsidR="007622C6" w:rsidRPr="007622C6" w:rsidRDefault="007622C6" w:rsidP="003B659D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Топтық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>жұмыста оқушылар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анағұрлым өздеріне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  <w:lang w:val="kk-KZ"/>
              </w:rPr>
              <w:t>сенімді оқушылармен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жұмыс істеу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>барысында, тапсырманы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орындау жолдарын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бақылап үйренеді. </w:t>
            </w:r>
          </w:p>
        </w:tc>
        <w:tc>
          <w:tcPr>
            <w:tcW w:w="2222" w:type="pct"/>
            <w:gridSpan w:val="4"/>
          </w:tcPr>
          <w:p w:rsidR="00C25E8F" w:rsidRDefault="007D298C">
            <w:pPr>
              <w:pStyle w:val="a4"/>
              <w:spacing w:before="0" w:after="0"/>
              <w:rPr>
                <w:lang w:val="kk-KZ"/>
              </w:rPr>
            </w:pPr>
            <w:r w:rsidRPr="007622C6">
              <w:rPr>
                <w:lang w:val="kk-KZ"/>
              </w:rPr>
              <w:t>Бағалау</w:t>
            </w:r>
            <w:r w:rsidR="003B659D">
              <w:rPr>
                <w:lang w:val="kk-KZ"/>
              </w:rPr>
              <w:t xml:space="preserve">  </w:t>
            </w:r>
            <w:r w:rsidRPr="007622C6">
              <w:rPr>
                <w:lang w:val="kk-KZ"/>
              </w:rPr>
              <w:t xml:space="preserve"> парағы</w:t>
            </w:r>
            <w:r w:rsidR="003B659D">
              <w:rPr>
                <w:lang w:val="kk-KZ"/>
              </w:rPr>
              <w:t xml:space="preserve">  </w:t>
            </w:r>
            <w:r w:rsidRPr="007622C6">
              <w:rPr>
                <w:lang w:val="kk-KZ"/>
              </w:rPr>
              <w:t xml:space="preserve"> арқылы </w:t>
            </w:r>
            <w:r w:rsidR="003B659D">
              <w:rPr>
                <w:lang w:val="kk-KZ"/>
              </w:rPr>
              <w:t xml:space="preserve">  </w:t>
            </w:r>
            <w:r w:rsidRPr="007622C6">
              <w:rPr>
                <w:lang w:val="kk-KZ"/>
              </w:rPr>
              <w:t xml:space="preserve">өзін </w:t>
            </w:r>
            <w:r w:rsidR="003B659D">
              <w:rPr>
                <w:lang w:val="kk-KZ"/>
              </w:rPr>
              <w:t xml:space="preserve"> </w:t>
            </w:r>
            <w:r w:rsidRPr="007622C6">
              <w:rPr>
                <w:lang w:val="kk-KZ"/>
              </w:rPr>
              <w:t>бағалау, өзара</w:t>
            </w:r>
            <w:r w:rsidR="003B659D">
              <w:rPr>
                <w:lang w:val="kk-KZ"/>
              </w:rPr>
              <w:t xml:space="preserve">  </w:t>
            </w:r>
            <w:r w:rsidRPr="007622C6">
              <w:rPr>
                <w:lang w:val="kk-KZ"/>
              </w:rPr>
              <w:t xml:space="preserve"> бағалау</w:t>
            </w:r>
            <w:r w:rsidR="007622C6">
              <w:rPr>
                <w:lang w:val="kk-KZ"/>
              </w:rPr>
              <w:t xml:space="preserve">. </w:t>
            </w:r>
          </w:p>
          <w:p w:rsidR="007622C6" w:rsidRDefault="007622C6">
            <w:pPr>
              <w:pStyle w:val="a4"/>
              <w:spacing w:before="0" w:after="0"/>
              <w:rPr>
                <w:lang w:val="kk-KZ"/>
              </w:rPr>
            </w:pPr>
            <w:r>
              <w:rPr>
                <w:lang w:val="kk-KZ"/>
              </w:rPr>
              <w:t xml:space="preserve">Оқушылардың </w:t>
            </w:r>
            <w:r w:rsidR="003B659D">
              <w:rPr>
                <w:lang w:val="kk-KZ"/>
              </w:rPr>
              <w:t xml:space="preserve">   </w:t>
            </w:r>
            <w:r>
              <w:rPr>
                <w:lang w:val="kk-KZ"/>
              </w:rPr>
              <w:t>тапсырмаларды орындауға</w:t>
            </w:r>
            <w:r w:rsidR="003B659D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және</w:t>
            </w:r>
            <w:r w:rsidR="003B659D">
              <w:rPr>
                <w:lang w:val="kk-KZ"/>
              </w:rPr>
              <w:t xml:space="preserve">   </w:t>
            </w:r>
            <w:r>
              <w:rPr>
                <w:lang w:val="kk-KZ"/>
              </w:rPr>
              <w:t xml:space="preserve"> диалогтарға қаншалықты </w:t>
            </w:r>
            <w:r w:rsidR="003B659D">
              <w:rPr>
                <w:lang w:val="kk-KZ"/>
              </w:rPr>
              <w:t xml:space="preserve">  </w:t>
            </w:r>
            <w:r>
              <w:rPr>
                <w:lang w:val="kk-KZ"/>
              </w:rPr>
              <w:t>қатысатындығын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бақылау жолымен </w:t>
            </w:r>
            <w:r w:rsidR="003B659D">
              <w:rPr>
                <w:lang w:val="kk-KZ"/>
              </w:rPr>
              <w:t xml:space="preserve">   </w:t>
            </w:r>
            <w:r>
              <w:rPr>
                <w:lang w:val="kk-KZ"/>
              </w:rPr>
              <w:t xml:space="preserve">бағалау. </w:t>
            </w:r>
          </w:p>
          <w:p w:rsidR="007622C6" w:rsidRPr="007622C6" w:rsidRDefault="007622C6" w:rsidP="003B659D">
            <w:pPr>
              <w:pStyle w:val="a4"/>
              <w:spacing w:before="0" w:after="0"/>
              <w:rPr>
                <w:lang w:val="kk-KZ"/>
              </w:rPr>
            </w:pPr>
            <w:r>
              <w:rPr>
                <w:lang w:val="kk-KZ"/>
              </w:rPr>
              <w:t>Прогррес, топпен</w:t>
            </w:r>
            <w:r w:rsidR="003B659D">
              <w:rPr>
                <w:lang w:val="kk-KZ"/>
              </w:rPr>
              <w:t xml:space="preserve">   </w:t>
            </w:r>
            <w:r>
              <w:rPr>
                <w:lang w:val="kk-KZ"/>
              </w:rPr>
              <w:t xml:space="preserve"> жұмыс </w:t>
            </w:r>
            <w:r w:rsidR="003B659D">
              <w:rPr>
                <w:lang w:val="kk-KZ"/>
              </w:rPr>
              <w:t xml:space="preserve">   </w:t>
            </w:r>
            <w:r>
              <w:rPr>
                <w:lang w:val="kk-KZ"/>
              </w:rPr>
              <w:t xml:space="preserve">кезіндегі жауап </w:t>
            </w:r>
            <w:r w:rsidR="003B659D">
              <w:rPr>
                <w:lang w:val="kk-KZ"/>
              </w:rPr>
              <w:t xml:space="preserve">  </w:t>
            </w:r>
            <w:r>
              <w:rPr>
                <w:lang w:val="kk-KZ"/>
              </w:rPr>
              <w:t>реакциясы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әр 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оқушының 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үлесін бағалау. Жұптар </w:t>
            </w:r>
            <w:r w:rsidR="003B659D">
              <w:rPr>
                <w:lang w:val="kk-KZ"/>
              </w:rPr>
              <w:t xml:space="preserve">  </w:t>
            </w:r>
            <w:r>
              <w:rPr>
                <w:lang w:val="kk-KZ"/>
              </w:rPr>
              <w:t>бағалау</w:t>
            </w:r>
            <w:r w:rsidR="003B659D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критерийі арқылы</w:t>
            </w:r>
            <w:r w:rsidR="003B659D">
              <w:rPr>
                <w:lang w:val="kk-KZ"/>
              </w:rPr>
              <w:t xml:space="preserve">   </w:t>
            </w:r>
            <w:r>
              <w:rPr>
                <w:lang w:val="kk-KZ"/>
              </w:rPr>
              <w:t>бір</w:t>
            </w:r>
            <w:r w:rsidR="003B659D">
              <w:rPr>
                <w:lang w:val="kk-KZ"/>
              </w:rPr>
              <w:t xml:space="preserve">  - </w:t>
            </w:r>
            <w:r>
              <w:rPr>
                <w:lang w:val="kk-KZ"/>
              </w:rPr>
              <w:t xml:space="preserve">бірін </w:t>
            </w:r>
            <w:r w:rsidR="003B659D">
              <w:rPr>
                <w:lang w:val="kk-KZ"/>
              </w:rPr>
              <w:t xml:space="preserve">  </w:t>
            </w:r>
            <w:r>
              <w:rPr>
                <w:lang w:val="kk-KZ"/>
              </w:rPr>
              <w:t>бағалайды. Сабақ соңында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>оқушылар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өздерінің </w:t>
            </w:r>
            <w:r w:rsidR="003B659D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жеткен жетістіктері 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жайлы </w:t>
            </w:r>
            <w:r w:rsidR="003B659D">
              <w:rPr>
                <w:lang w:val="kk-KZ"/>
              </w:rPr>
              <w:t xml:space="preserve">  </w:t>
            </w:r>
            <w:r>
              <w:rPr>
                <w:lang w:val="kk-KZ"/>
              </w:rPr>
              <w:t>өзін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өзі </w:t>
            </w:r>
            <w:r w:rsidR="003B659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бағалайды. </w:t>
            </w:r>
          </w:p>
        </w:tc>
        <w:tc>
          <w:tcPr>
            <w:tcW w:w="1475" w:type="pct"/>
            <w:gridSpan w:val="2"/>
          </w:tcPr>
          <w:p w:rsidR="00C25E8F" w:rsidRPr="007622C6" w:rsidRDefault="007622C6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Сабақты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бекіту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C459E">
              <w:rPr>
                <w:rFonts w:ascii="Times New Roman" w:hAnsi="Times New Roman"/>
                <w:sz w:val="24"/>
                <w:lang w:val="kk-KZ"/>
              </w:rPr>
              <w:t>кезеңінің алдында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C459E">
              <w:rPr>
                <w:rFonts w:ascii="Times New Roman" w:hAnsi="Times New Roman"/>
                <w:sz w:val="24"/>
                <w:lang w:val="kk-KZ"/>
              </w:rPr>
              <w:t xml:space="preserve"> «көз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C459E">
              <w:rPr>
                <w:rFonts w:ascii="Times New Roman" w:hAnsi="Times New Roman"/>
                <w:sz w:val="24"/>
                <w:lang w:val="kk-KZ"/>
              </w:rPr>
              <w:t xml:space="preserve">жаттығуын»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6C459E">
              <w:rPr>
                <w:rFonts w:ascii="Times New Roman" w:hAnsi="Times New Roman"/>
                <w:sz w:val="24"/>
                <w:lang w:val="kk-KZ"/>
              </w:rPr>
              <w:t xml:space="preserve">жасатамын. </w:t>
            </w:r>
          </w:p>
        </w:tc>
      </w:tr>
      <w:tr w:rsidR="00C25E8F" w:rsidRPr="003B659D" w:rsidTr="0076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</w:trPr>
        <w:tc>
          <w:tcPr>
            <w:tcW w:w="1303" w:type="pct"/>
            <w:gridSpan w:val="2"/>
          </w:tcPr>
          <w:p w:rsidR="006C459E" w:rsidRPr="006C459E" w:rsidRDefault="006C459E" w:rsidP="006C459E">
            <w:pPr>
              <w:pStyle w:val="a4"/>
              <w:spacing w:before="0" w:after="0"/>
              <w:rPr>
                <w:b/>
                <w:lang w:val="kk-KZ"/>
              </w:rPr>
            </w:pPr>
            <w:r w:rsidRPr="006C459E">
              <w:rPr>
                <w:b/>
                <w:lang w:val="kk-KZ"/>
              </w:rPr>
              <w:t>Сабақ бойынша рефлексия</w:t>
            </w:r>
          </w:p>
          <w:p w:rsidR="006C459E" w:rsidRPr="006C459E" w:rsidRDefault="006C459E" w:rsidP="003B659D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мақсаттары немесе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оқу мақсаттары шынайы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қол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жетімді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болды ма?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Барлық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>оқушылар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мақсатына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қол жеткізді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ме?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Егер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оқушылар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 мақсатына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жетпеген болса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неліктен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деп ойлайсыз?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Сабақты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саралау дұрыс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жүргізілді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ме? Сабақ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кезеңдерінде уақытты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>тиімді пайдаландыңыз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ба? Сабақ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жопарынан ауытқулар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болды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ма және </w:t>
            </w:r>
            <w:r w:rsidR="003B659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неліктен? </w:t>
            </w:r>
          </w:p>
        </w:tc>
        <w:tc>
          <w:tcPr>
            <w:tcW w:w="2222" w:type="pct"/>
            <w:gridSpan w:val="4"/>
          </w:tcPr>
          <w:p w:rsidR="00C25E8F" w:rsidRPr="006C459E" w:rsidRDefault="00C25E8F">
            <w:pPr>
              <w:pStyle w:val="a4"/>
              <w:spacing w:before="0" w:after="0"/>
              <w:rPr>
                <w:b/>
                <w:lang w:val="kk-KZ"/>
              </w:rPr>
            </w:pPr>
          </w:p>
        </w:tc>
        <w:tc>
          <w:tcPr>
            <w:tcW w:w="1475" w:type="pct"/>
            <w:gridSpan w:val="2"/>
          </w:tcPr>
          <w:p w:rsidR="00C25E8F" w:rsidRPr="006C459E" w:rsidRDefault="00C25E8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C459E" w:rsidRPr="00CE56B7" w:rsidTr="00762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</w:trPr>
        <w:tc>
          <w:tcPr>
            <w:tcW w:w="1303" w:type="pct"/>
            <w:gridSpan w:val="2"/>
          </w:tcPr>
          <w:p w:rsidR="006C459E" w:rsidRDefault="006C459E" w:rsidP="006C459E">
            <w:pPr>
              <w:pStyle w:val="a4"/>
              <w:spacing w:before="0"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Жалпы </w:t>
            </w:r>
            <w:r w:rsidR="003B659D">
              <w:rPr>
                <w:b/>
                <w:lang w:val="kk-KZ"/>
              </w:rPr>
              <w:t xml:space="preserve">   </w:t>
            </w:r>
            <w:r>
              <w:rPr>
                <w:b/>
                <w:lang w:val="kk-KZ"/>
              </w:rPr>
              <w:t xml:space="preserve">бағалау </w:t>
            </w:r>
          </w:p>
          <w:p w:rsidR="006C459E" w:rsidRDefault="006C459E" w:rsidP="006C459E">
            <w:pPr>
              <w:pStyle w:val="a4"/>
              <w:spacing w:before="0"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Сабақта</w:t>
            </w:r>
            <w:r w:rsidR="003B659D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ең 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>жақсы өткен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 екі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 нәрсе (оқыту </w:t>
            </w:r>
            <w:r w:rsidR="003B659D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мен </w:t>
            </w:r>
            <w:r w:rsidR="003B659D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оқуға қатысты)? </w:t>
            </w:r>
          </w:p>
          <w:p w:rsidR="006C459E" w:rsidRDefault="006C459E" w:rsidP="006C459E">
            <w:pPr>
              <w:pStyle w:val="a4"/>
              <w:spacing w:before="0" w:after="0"/>
              <w:rPr>
                <w:b/>
                <w:lang w:val="kk-KZ"/>
              </w:rPr>
            </w:pPr>
          </w:p>
          <w:p w:rsidR="006C459E" w:rsidRDefault="006C459E" w:rsidP="006C459E">
            <w:pPr>
              <w:pStyle w:val="a4"/>
              <w:spacing w:before="0"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1: </w:t>
            </w:r>
          </w:p>
          <w:p w:rsidR="006C459E" w:rsidRDefault="006C459E" w:rsidP="006C459E">
            <w:pPr>
              <w:pStyle w:val="a4"/>
              <w:spacing w:before="0"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2: </w:t>
            </w:r>
          </w:p>
          <w:p w:rsidR="006C459E" w:rsidRDefault="006C459E" w:rsidP="006C459E">
            <w:pPr>
              <w:pStyle w:val="a4"/>
              <w:spacing w:before="0"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Сабақты 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бұданда жақсы 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өтуіне не оң ықпал </w:t>
            </w:r>
            <w:r w:rsidR="003B659D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етер 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еді (оқыту мен оқуға қатысты)? </w:t>
            </w:r>
          </w:p>
          <w:p w:rsidR="006C459E" w:rsidRDefault="006C459E" w:rsidP="006C459E">
            <w:pPr>
              <w:pStyle w:val="a4"/>
              <w:spacing w:before="0"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1: </w:t>
            </w:r>
          </w:p>
          <w:p w:rsidR="006C459E" w:rsidRDefault="006C459E" w:rsidP="006C459E">
            <w:pPr>
              <w:pStyle w:val="a4"/>
              <w:spacing w:before="0"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2: </w:t>
            </w:r>
          </w:p>
          <w:p w:rsidR="006C459E" w:rsidRPr="006C459E" w:rsidRDefault="006C459E" w:rsidP="006C459E">
            <w:pPr>
              <w:pStyle w:val="a4"/>
              <w:spacing w:before="0"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Осы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 сабақтың барысында</w:t>
            </w:r>
            <w:r w:rsidR="003B659D">
              <w:rPr>
                <w:b/>
                <w:lang w:val="kk-KZ"/>
              </w:rPr>
              <w:t xml:space="preserve">   </w:t>
            </w:r>
            <w:r>
              <w:rPr>
                <w:b/>
                <w:lang w:val="kk-KZ"/>
              </w:rPr>
              <w:t xml:space="preserve"> мен сынып 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туралы немесе </w:t>
            </w:r>
            <w:r w:rsidR="003B659D">
              <w:rPr>
                <w:b/>
                <w:lang w:val="kk-KZ"/>
              </w:rPr>
              <w:t xml:space="preserve">   </w:t>
            </w:r>
            <w:r>
              <w:rPr>
                <w:b/>
                <w:lang w:val="kk-KZ"/>
              </w:rPr>
              <w:t>жекелеген оқушылардың жетістіктері қиыншылықтары туралы</w:t>
            </w:r>
            <w:r w:rsidR="003B659D">
              <w:rPr>
                <w:b/>
                <w:lang w:val="kk-KZ"/>
              </w:rPr>
              <w:t xml:space="preserve">   </w:t>
            </w:r>
            <w:r>
              <w:rPr>
                <w:b/>
                <w:lang w:val="kk-KZ"/>
              </w:rPr>
              <w:t xml:space="preserve"> нені анықтадым,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 келесі сабақтарда 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не нәрсеге </w:t>
            </w:r>
            <w:r w:rsidR="003B65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назар </w:t>
            </w:r>
            <w:r w:rsidR="003B659D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аудару</w:t>
            </w:r>
            <w:r w:rsidR="003B659D">
              <w:rPr>
                <w:b/>
                <w:lang w:val="kk-KZ"/>
              </w:rPr>
              <w:t xml:space="preserve">    </w:t>
            </w:r>
            <w:r>
              <w:rPr>
                <w:b/>
                <w:lang w:val="kk-KZ"/>
              </w:rPr>
              <w:t xml:space="preserve"> қажет? </w:t>
            </w:r>
          </w:p>
        </w:tc>
        <w:tc>
          <w:tcPr>
            <w:tcW w:w="2222" w:type="pct"/>
            <w:gridSpan w:val="4"/>
          </w:tcPr>
          <w:p w:rsidR="006C459E" w:rsidRPr="006C459E" w:rsidRDefault="006C459E">
            <w:pPr>
              <w:pStyle w:val="a4"/>
              <w:spacing w:before="0" w:after="0"/>
              <w:rPr>
                <w:b/>
                <w:lang w:val="kk-KZ"/>
              </w:rPr>
            </w:pPr>
          </w:p>
        </w:tc>
        <w:tc>
          <w:tcPr>
            <w:tcW w:w="1475" w:type="pct"/>
            <w:gridSpan w:val="2"/>
          </w:tcPr>
          <w:p w:rsidR="006C459E" w:rsidRPr="006C459E" w:rsidRDefault="006C459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C25E8F" w:rsidRDefault="00C25E8F">
      <w:pPr>
        <w:spacing w:after="0" w:line="240" w:lineRule="auto"/>
        <w:rPr>
          <w:rFonts w:ascii="Times New Roman" w:hAnsi="Times New Roman"/>
          <w:sz w:val="20"/>
          <w:lang w:val="kk-KZ"/>
        </w:rPr>
      </w:pPr>
    </w:p>
    <w:p w:rsidR="006C459E" w:rsidRPr="006C459E" w:rsidRDefault="006C459E">
      <w:pPr>
        <w:spacing w:after="0" w:line="240" w:lineRule="auto"/>
        <w:rPr>
          <w:rFonts w:ascii="Times New Roman" w:hAnsi="Times New Roman"/>
          <w:sz w:val="20"/>
          <w:lang w:val="kk-KZ"/>
        </w:rPr>
      </w:pPr>
    </w:p>
    <w:sectPr w:rsidR="006C459E" w:rsidRPr="006C459E" w:rsidSect="006C459E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6C" w:rsidRDefault="0021116C" w:rsidP="00DA59AB">
      <w:pPr>
        <w:spacing w:after="0" w:line="240" w:lineRule="auto"/>
      </w:pPr>
      <w:r>
        <w:separator/>
      </w:r>
    </w:p>
  </w:endnote>
  <w:endnote w:type="continuationSeparator" w:id="0">
    <w:p w:rsidR="0021116C" w:rsidRDefault="0021116C" w:rsidP="00DA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6C" w:rsidRDefault="0021116C" w:rsidP="00DA59AB">
      <w:pPr>
        <w:spacing w:after="0" w:line="240" w:lineRule="auto"/>
      </w:pPr>
      <w:r>
        <w:separator/>
      </w:r>
    </w:p>
  </w:footnote>
  <w:footnote w:type="continuationSeparator" w:id="0">
    <w:p w:rsidR="0021116C" w:rsidRDefault="0021116C" w:rsidP="00DA5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F2F"/>
    <w:multiLevelType w:val="multilevel"/>
    <w:tmpl w:val="BFD4A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4F27209"/>
    <w:multiLevelType w:val="multilevel"/>
    <w:tmpl w:val="14A8D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F3B7ABB"/>
    <w:multiLevelType w:val="multilevel"/>
    <w:tmpl w:val="57B2A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F7641D2"/>
    <w:multiLevelType w:val="multilevel"/>
    <w:tmpl w:val="9AA4F036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14ED7E0B"/>
    <w:multiLevelType w:val="multilevel"/>
    <w:tmpl w:val="6826D50C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168C3640"/>
    <w:multiLevelType w:val="multilevel"/>
    <w:tmpl w:val="E110DA66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>
    <w:nsid w:val="1AF73CAE"/>
    <w:multiLevelType w:val="multilevel"/>
    <w:tmpl w:val="42726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CE546EA"/>
    <w:multiLevelType w:val="multilevel"/>
    <w:tmpl w:val="69EA8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4FD2FF9"/>
    <w:multiLevelType w:val="multilevel"/>
    <w:tmpl w:val="38BE6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>
    <w:nsid w:val="32052EC0"/>
    <w:multiLevelType w:val="multilevel"/>
    <w:tmpl w:val="4C221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33D82DAD"/>
    <w:multiLevelType w:val="multilevel"/>
    <w:tmpl w:val="D63A225E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CC80620"/>
    <w:multiLevelType w:val="hybridMultilevel"/>
    <w:tmpl w:val="E11690AC"/>
    <w:lvl w:ilvl="0" w:tplc="51F2196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D5E79"/>
    <w:multiLevelType w:val="multilevel"/>
    <w:tmpl w:val="1F58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3">
    <w:nsid w:val="434D1B78"/>
    <w:multiLevelType w:val="multilevel"/>
    <w:tmpl w:val="0A9C6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>
    <w:nsid w:val="49A7425A"/>
    <w:multiLevelType w:val="multilevel"/>
    <w:tmpl w:val="7590812C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5">
    <w:nsid w:val="50FC1828"/>
    <w:multiLevelType w:val="multilevel"/>
    <w:tmpl w:val="B470B7F2"/>
    <w:lvl w:ilvl="0">
      <w:start w:val="40"/>
      <w:numFmt w:val="decimal"/>
      <w:lvlText w:val="%1"/>
      <w:lvlJc w:val="left"/>
      <w:pPr>
        <w:ind w:left="555" w:hanging="555"/>
      </w:pPr>
    </w:lvl>
    <w:lvl w:ilvl="1">
      <w:start w:val="45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6">
    <w:nsid w:val="68EA349E"/>
    <w:multiLevelType w:val="multilevel"/>
    <w:tmpl w:val="ADC6F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>
    <w:nsid w:val="6B822BF8"/>
    <w:multiLevelType w:val="multilevel"/>
    <w:tmpl w:val="E57A1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06235D6"/>
    <w:multiLevelType w:val="hybridMultilevel"/>
    <w:tmpl w:val="00E6EE66"/>
    <w:lvl w:ilvl="0" w:tplc="0419000F">
      <w:start w:val="1"/>
      <w:numFmt w:val="decimal"/>
      <w:lvlText w:val="%1."/>
      <w:lvlJc w:val="left"/>
      <w:pPr>
        <w:ind w:left="1886" w:hanging="360"/>
      </w:pPr>
    </w:lvl>
    <w:lvl w:ilvl="1" w:tplc="04190019" w:tentative="1">
      <w:start w:val="1"/>
      <w:numFmt w:val="lowerLetter"/>
      <w:lvlText w:val="%2."/>
      <w:lvlJc w:val="left"/>
      <w:pPr>
        <w:ind w:left="2606" w:hanging="360"/>
      </w:pPr>
    </w:lvl>
    <w:lvl w:ilvl="2" w:tplc="0419001B" w:tentative="1">
      <w:start w:val="1"/>
      <w:numFmt w:val="lowerRoman"/>
      <w:lvlText w:val="%3."/>
      <w:lvlJc w:val="right"/>
      <w:pPr>
        <w:ind w:left="3326" w:hanging="180"/>
      </w:pPr>
    </w:lvl>
    <w:lvl w:ilvl="3" w:tplc="0419000F" w:tentative="1">
      <w:start w:val="1"/>
      <w:numFmt w:val="decimal"/>
      <w:lvlText w:val="%4."/>
      <w:lvlJc w:val="left"/>
      <w:pPr>
        <w:ind w:left="4046" w:hanging="360"/>
      </w:pPr>
    </w:lvl>
    <w:lvl w:ilvl="4" w:tplc="04190019" w:tentative="1">
      <w:start w:val="1"/>
      <w:numFmt w:val="lowerLetter"/>
      <w:lvlText w:val="%5."/>
      <w:lvlJc w:val="left"/>
      <w:pPr>
        <w:ind w:left="4766" w:hanging="360"/>
      </w:pPr>
    </w:lvl>
    <w:lvl w:ilvl="5" w:tplc="0419001B" w:tentative="1">
      <w:start w:val="1"/>
      <w:numFmt w:val="lowerRoman"/>
      <w:lvlText w:val="%6."/>
      <w:lvlJc w:val="right"/>
      <w:pPr>
        <w:ind w:left="5486" w:hanging="180"/>
      </w:pPr>
    </w:lvl>
    <w:lvl w:ilvl="6" w:tplc="0419000F" w:tentative="1">
      <w:start w:val="1"/>
      <w:numFmt w:val="decimal"/>
      <w:lvlText w:val="%7."/>
      <w:lvlJc w:val="left"/>
      <w:pPr>
        <w:ind w:left="6206" w:hanging="360"/>
      </w:pPr>
    </w:lvl>
    <w:lvl w:ilvl="7" w:tplc="04190019" w:tentative="1">
      <w:start w:val="1"/>
      <w:numFmt w:val="lowerLetter"/>
      <w:lvlText w:val="%8."/>
      <w:lvlJc w:val="left"/>
      <w:pPr>
        <w:ind w:left="6926" w:hanging="360"/>
      </w:pPr>
    </w:lvl>
    <w:lvl w:ilvl="8" w:tplc="041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9">
    <w:nsid w:val="72615319"/>
    <w:multiLevelType w:val="multilevel"/>
    <w:tmpl w:val="5044AC94"/>
    <w:lvl w:ilvl="0"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74122166"/>
    <w:multiLevelType w:val="multilevel"/>
    <w:tmpl w:val="E9364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46F28B7"/>
    <w:multiLevelType w:val="multilevel"/>
    <w:tmpl w:val="7F24EC26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2">
    <w:nsid w:val="7811641E"/>
    <w:multiLevelType w:val="multilevel"/>
    <w:tmpl w:val="2CFC2E5C"/>
    <w:lvl w:ilvl="0">
      <w:start w:val="28"/>
      <w:numFmt w:val="decimal"/>
      <w:lvlText w:val="%1"/>
      <w:lvlJc w:val="left"/>
      <w:pPr>
        <w:ind w:left="555" w:hanging="555"/>
      </w:pPr>
    </w:lvl>
    <w:lvl w:ilvl="1">
      <w:start w:val="38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23">
    <w:nsid w:val="7A9F0B0A"/>
    <w:multiLevelType w:val="multilevel"/>
    <w:tmpl w:val="44968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4"/>
  </w:num>
  <w:num w:numId="3">
    <w:abstractNumId w:val="23"/>
  </w:num>
  <w:num w:numId="4">
    <w:abstractNumId w:val="5"/>
  </w:num>
  <w:num w:numId="5">
    <w:abstractNumId w:val="21"/>
  </w:num>
  <w:num w:numId="6">
    <w:abstractNumId w:val="3"/>
  </w:num>
  <w:num w:numId="7">
    <w:abstractNumId w:val="2"/>
  </w:num>
  <w:num w:numId="8">
    <w:abstractNumId w:val="19"/>
  </w:num>
  <w:num w:numId="9">
    <w:abstractNumId w:val="9"/>
  </w:num>
  <w:num w:numId="10">
    <w:abstractNumId w:val="7"/>
  </w:num>
  <w:num w:numId="11">
    <w:abstractNumId w:val="10"/>
  </w:num>
  <w:num w:numId="12">
    <w:abstractNumId w:val="16"/>
  </w:num>
  <w:num w:numId="13">
    <w:abstractNumId w:val="12"/>
  </w:num>
  <w:num w:numId="14">
    <w:abstractNumId w:val="1"/>
  </w:num>
  <w:num w:numId="15">
    <w:abstractNumId w:val="8"/>
  </w:num>
  <w:num w:numId="16">
    <w:abstractNumId w:val="22"/>
  </w:num>
  <w:num w:numId="17">
    <w:abstractNumId w:val="0"/>
  </w:num>
  <w:num w:numId="18">
    <w:abstractNumId w:val="13"/>
  </w:num>
  <w:num w:numId="19">
    <w:abstractNumId w:val="6"/>
  </w:num>
  <w:num w:numId="20">
    <w:abstractNumId w:val="15"/>
  </w:num>
  <w:num w:numId="21">
    <w:abstractNumId w:val="14"/>
  </w:num>
  <w:num w:numId="22">
    <w:abstractNumId w:val="17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8F"/>
    <w:rsid w:val="000217DF"/>
    <w:rsid w:val="00044459"/>
    <w:rsid w:val="00052ED5"/>
    <w:rsid w:val="0005725B"/>
    <w:rsid w:val="00057595"/>
    <w:rsid w:val="00092E0D"/>
    <w:rsid w:val="00190560"/>
    <w:rsid w:val="00197FA3"/>
    <w:rsid w:val="001A1426"/>
    <w:rsid w:val="001C08A5"/>
    <w:rsid w:val="0021116C"/>
    <w:rsid w:val="002B6AEC"/>
    <w:rsid w:val="002D73E3"/>
    <w:rsid w:val="0033045E"/>
    <w:rsid w:val="00333F18"/>
    <w:rsid w:val="003B659D"/>
    <w:rsid w:val="003E216E"/>
    <w:rsid w:val="00424EAD"/>
    <w:rsid w:val="004A35BE"/>
    <w:rsid w:val="004F0264"/>
    <w:rsid w:val="004F6345"/>
    <w:rsid w:val="00524B44"/>
    <w:rsid w:val="0055223B"/>
    <w:rsid w:val="00554713"/>
    <w:rsid w:val="00557321"/>
    <w:rsid w:val="005A7747"/>
    <w:rsid w:val="00674FAE"/>
    <w:rsid w:val="0069413B"/>
    <w:rsid w:val="006C459E"/>
    <w:rsid w:val="006C5A8B"/>
    <w:rsid w:val="006D0607"/>
    <w:rsid w:val="006E4921"/>
    <w:rsid w:val="006F41FD"/>
    <w:rsid w:val="00731B50"/>
    <w:rsid w:val="007441E8"/>
    <w:rsid w:val="0075078A"/>
    <w:rsid w:val="007573EA"/>
    <w:rsid w:val="007622C6"/>
    <w:rsid w:val="007B002A"/>
    <w:rsid w:val="007B605E"/>
    <w:rsid w:val="007D298C"/>
    <w:rsid w:val="00830F63"/>
    <w:rsid w:val="008F2687"/>
    <w:rsid w:val="008F3FA3"/>
    <w:rsid w:val="00911146"/>
    <w:rsid w:val="009470E9"/>
    <w:rsid w:val="00950374"/>
    <w:rsid w:val="009B2349"/>
    <w:rsid w:val="009C7835"/>
    <w:rsid w:val="009D47BE"/>
    <w:rsid w:val="00A0232B"/>
    <w:rsid w:val="00A253C6"/>
    <w:rsid w:val="00A26BF4"/>
    <w:rsid w:val="00A91582"/>
    <w:rsid w:val="00A936E1"/>
    <w:rsid w:val="00A96123"/>
    <w:rsid w:val="00AE515A"/>
    <w:rsid w:val="00AE710C"/>
    <w:rsid w:val="00B45785"/>
    <w:rsid w:val="00B9282B"/>
    <w:rsid w:val="00BB77EE"/>
    <w:rsid w:val="00BC3961"/>
    <w:rsid w:val="00C04E40"/>
    <w:rsid w:val="00C07C48"/>
    <w:rsid w:val="00C21F56"/>
    <w:rsid w:val="00C25E8F"/>
    <w:rsid w:val="00C4550E"/>
    <w:rsid w:val="00C50B12"/>
    <w:rsid w:val="00C55B0D"/>
    <w:rsid w:val="00CB33D8"/>
    <w:rsid w:val="00CC128F"/>
    <w:rsid w:val="00CC3A25"/>
    <w:rsid w:val="00CD5FFD"/>
    <w:rsid w:val="00CE1592"/>
    <w:rsid w:val="00CE22A3"/>
    <w:rsid w:val="00CE56B7"/>
    <w:rsid w:val="00D145B2"/>
    <w:rsid w:val="00D94C6A"/>
    <w:rsid w:val="00DA59AB"/>
    <w:rsid w:val="00DB3F95"/>
    <w:rsid w:val="00DF6EC0"/>
    <w:rsid w:val="00E05D51"/>
    <w:rsid w:val="00E136AA"/>
    <w:rsid w:val="00E61AAA"/>
    <w:rsid w:val="00ED11CC"/>
    <w:rsid w:val="00F156CE"/>
    <w:rsid w:val="00F2152C"/>
    <w:rsid w:val="00F34ED9"/>
    <w:rsid w:val="00F42842"/>
    <w:rsid w:val="00F812B6"/>
    <w:rsid w:val="00FA148E"/>
    <w:rsid w:val="00FD0B0A"/>
    <w:rsid w:val="00FE590C"/>
    <w:rsid w:val="00FF23FD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E8F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rsid w:val="00C25E8F"/>
    <w:pPr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rsid w:val="00C25E8F"/>
    <w:pPr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C25E8F"/>
    <w:rPr>
      <w:rFonts w:ascii="Calibri" w:hAnsi="Calibri"/>
      <w:sz w:val="22"/>
    </w:rPr>
  </w:style>
  <w:style w:type="paragraph" w:styleId="a4">
    <w:name w:val="Normal (Web)"/>
    <w:rsid w:val="00C25E8F"/>
    <w:pPr>
      <w:spacing w:before="100" w:after="100"/>
    </w:pPr>
    <w:rPr>
      <w:sz w:val="24"/>
    </w:rPr>
  </w:style>
  <w:style w:type="paragraph" w:customStyle="1" w:styleId="Dochead1">
    <w:name w:val="Doc head 1"/>
    <w:rsid w:val="00C25E8F"/>
    <w:pPr>
      <w:spacing w:line="260" w:lineRule="exact"/>
      <w:ind w:right="119"/>
    </w:pPr>
    <w:rPr>
      <w:rFonts w:ascii="Arial" w:hAnsi="Arial"/>
      <w:b/>
      <w:color w:val="0065BD"/>
      <w:sz w:val="28"/>
    </w:rPr>
  </w:style>
  <w:style w:type="paragraph" w:styleId="a5">
    <w:name w:val="Balloon Text"/>
    <w:rsid w:val="00C25E8F"/>
    <w:rPr>
      <w:rFonts w:ascii="Segoe UI" w:hAnsi="Segoe UI"/>
      <w:sz w:val="18"/>
    </w:rPr>
  </w:style>
  <w:style w:type="paragraph" w:styleId="a6">
    <w:name w:val="List Paragraph"/>
    <w:rsid w:val="00C25E8F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a7">
    <w:name w:val="Заголовок"/>
    <w:rsid w:val="00C25E8F"/>
    <w:pPr>
      <w:pBdr>
        <w:bottom w:val="single" w:sz="8" w:space="0" w:color="4F81BD"/>
      </w:pBdr>
      <w:spacing w:after="300"/>
    </w:pPr>
    <w:rPr>
      <w:rFonts w:ascii="Cambria" w:hAnsi="Cambria"/>
      <w:color w:val="17365D"/>
      <w:sz w:val="52"/>
    </w:rPr>
  </w:style>
  <w:style w:type="character" w:styleId="a8">
    <w:name w:val="Placeholder Text"/>
    <w:basedOn w:val="a0"/>
    <w:uiPriority w:val="99"/>
    <w:semiHidden/>
    <w:rsid w:val="00A96123"/>
    <w:rPr>
      <w:color w:val="808080"/>
    </w:rPr>
  </w:style>
  <w:style w:type="paragraph" w:styleId="a9">
    <w:name w:val="header"/>
    <w:basedOn w:val="a"/>
    <w:link w:val="aa"/>
    <w:uiPriority w:val="99"/>
    <w:unhideWhenUsed/>
    <w:rsid w:val="00DA59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9AB"/>
    <w:rPr>
      <w:rFonts w:ascii="Calibri" w:hAnsi="Calibri"/>
      <w:sz w:val="22"/>
    </w:rPr>
  </w:style>
  <w:style w:type="paragraph" w:styleId="ab">
    <w:name w:val="footer"/>
    <w:basedOn w:val="a"/>
    <w:link w:val="ac"/>
    <w:uiPriority w:val="99"/>
    <w:unhideWhenUsed/>
    <w:rsid w:val="00DA59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9AB"/>
    <w:rPr>
      <w:rFonts w:ascii="Calibri" w:hAnsi="Calibri"/>
      <w:sz w:val="22"/>
    </w:rPr>
  </w:style>
  <w:style w:type="character" w:customStyle="1" w:styleId="hps">
    <w:name w:val="hps"/>
    <w:basedOn w:val="a0"/>
    <w:rsid w:val="00C04E40"/>
  </w:style>
  <w:style w:type="table" w:styleId="ad">
    <w:name w:val="Table Grid"/>
    <w:basedOn w:val="a1"/>
    <w:uiPriority w:val="59"/>
    <w:rsid w:val="00BB77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E8F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rsid w:val="00C25E8F"/>
    <w:pPr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rsid w:val="00C25E8F"/>
    <w:pPr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C25E8F"/>
    <w:rPr>
      <w:rFonts w:ascii="Calibri" w:hAnsi="Calibri"/>
      <w:sz w:val="22"/>
    </w:rPr>
  </w:style>
  <w:style w:type="paragraph" w:styleId="a4">
    <w:name w:val="Normal (Web)"/>
    <w:rsid w:val="00C25E8F"/>
    <w:pPr>
      <w:spacing w:before="100" w:after="100"/>
    </w:pPr>
    <w:rPr>
      <w:sz w:val="24"/>
    </w:rPr>
  </w:style>
  <w:style w:type="paragraph" w:customStyle="1" w:styleId="Dochead1">
    <w:name w:val="Doc head 1"/>
    <w:rsid w:val="00C25E8F"/>
    <w:pPr>
      <w:spacing w:line="260" w:lineRule="exact"/>
      <w:ind w:right="119"/>
    </w:pPr>
    <w:rPr>
      <w:rFonts w:ascii="Arial" w:hAnsi="Arial"/>
      <w:b/>
      <w:color w:val="0065BD"/>
      <w:sz w:val="28"/>
    </w:rPr>
  </w:style>
  <w:style w:type="paragraph" w:styleId="a5">
    <w:name w:val="Balloon Text"/>
    <w:rsid w:val="00C25E8F"/>
    <w:rPr>
      <w:rFonts w:ascii="Segoe UI" w:hAnsi="Segoe UI"/>
      <w:sz w:val="18"/>
    </w:rPr>
  </w:style>
  <w:style w:type="paragraph" w:styleId="a6">
    <w:name w:val="List Paragraph"/>
    <w:rsid w:val="00C25E8F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a7">
    <w:name w:val="Заголовок"/>
    <w:rsid w:val="00C25E8F"/>
    <w:pPr>
      <w:pBdr>
        <w:bottom w:val="single" w:sz="8" w:space="0" w:color="4F81BD"/>
      </w:pBdr>
      <w:spacing w:after="300"/>
    </w:pPr>
    <w:rPr>
      <w:rFonts w:ascii="Cambria" w:hAnsi="Cambria"/>
      <w:color w:val="17365D"/>
      <w:sz w:val="52"/>
    </w:rPr>
  </w:style>
  <w:style w:type="character" w:styleId="a8">
    <w:name w:val="Placeholder Text"/>
    <w:basedOn w:val="a0"/>
    <w:uiPriority w:val="99"/>
    <w:semiHidden/>
    <w:rsid w:val="00A96123"/>
    <w:rPr>
      <w:color w:val="808080"/>
    </w:rPr>
  </w:style>
  <w:style w:type="paragraph" w:styleId="a9">
    <w:name w:val="header"/>
    <w:basedOn w:val="a"/>
    <w:link w:val="aa"/>
    <w:uiPriority w:val="99"/>
    <w:unhideWhenUsed/>
    <w:rsid w:val="00DA59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9AB"/>
    <w:rPr>
      <w:rFonts w:ascii="Calibri" w:hAnsi="Calibri"/>
      <w:sz w:val="22"/>
    </w:rPr>
  </w:style>
  <w:style w:type="paragraph" w:styleId="ab">
    <w:name w:val="footer"/>
    <w:basedOn w:val="a"/>
    <w:link w:val="ac"/>
    <w:uiPriority w:val="99"/>
    <w:unhideWhenUsed/>
    <w:rsid w:val="00DA59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9AB"/>
    <w:rPr>
      <w:rFonts w:ascii="Calibri" w:hAnsi="Calibri"/>
      <w:sz w:val="22"/>
    </w:rPr>
  </w:style>
  <w:style w:type="character" w:customStyle="1" w:styleId="hps">
    <w:name w:val="hps"/>
    <w:basedOn w:val="a0"/>
    <w:rsid w:val="00C04E40"/>
  </w:style>
  <w:style w:type="table" w:styleId="ad">
    <w:name w:val="Table Grid"/>
    <w:basedOn w:val="a1"/>
    <w:uiPriority w:val="59"/>
    <w:rsid w:val="00BB77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9A98-4D03-4305-93F3-170B9227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8.4.2.18 ашық сабак Электролиз.doc</vt:lpstr>
    </vt:vector>
  </TitlesOfParts>
  <Company>*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8.4.2.18 ашық сабак Электролиз.doc</dc:title>
  <dc:creator>alser</dc:creator>
  <cp:lastModifiedBy>Қайрат Бақытұлы</cp:lastModifiedBy>
  <cp:revision>2</cp:revision>
  <dcterms:created xsi:type="dcterms:W3CDTF">2018-01-17T07:50:00Z</dcterms:created>
  <dcterms:modified xsi:type="dcterms:W3CDTF">2018-01-17T07:50:00Z</dcterms:modified>
</cp:coreProperties>
</file>